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E77" w:rsidRDefault="0060559D" w:rsidP="0003278F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Блок 4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«Проект договора»</w:t>
      </w:r>
    </w:p>
    <w:p w:rsidR="002215E6" w:rsidRPr="002215E6" w:rsidRDefault="002215E6" w:rsidP="002215E6">
      <w:pPr>
        <w:tabs>
          <w:tab w:val="clear" w:pos="1134"/>
          <w:tab w:val="left" w:pos="567"/>
        </w:tabs>
        <w:kinsoku/>
        <w:overflowPunct/>
        <w:autoSpaceDE/>
        <w:autoSpaceDN/>
        <w:ind w:left="284" w:firstLine="0"/>
        <w:rPr>
          <w:snapToGrid w:val="0"/>
          <w:szCs w:val="24"/>
        </w:rPr>
      </w:pPr>
      <w:r w:rsidRPr="002215E6">
        <w:rPr>
          <w:snapToGrid w:val="0"/>
          <w:szCs w:val="24"/>
        </w:rPr>
        <w:t>г. Москва</w:t>
      </w:r>
      <w:r w:rsidRPr="002215E6">
        <w:rPr>
          <w:snapToGrid w:val="0"/>
          <w:szCs w:val="24"/>
        </w:rPr>
        <w:tab/>
      </w:r>
      <w:r w:rsidRPr="002215E6">
        <w:rPr>
          <w:snapToGrid w:val="0"/>
          <w:szCs w:val="24"/>
        </w:rPr>
        <w:tab/>
        <w:t xml:space="preserve">                                                                     </w:t>
      </w:r>
      <w:proofErr w:type="gramStart"/>
      <w:r w:rsidRPr="002215E6">
        <w:rPr>
          <w:snapToGrid w:val="0"/>
          <w:szCs w:val="24"/>
        </w:rPr>
        <w:t xml:space="preserve">   «</w:t>
      </w:r>
      <w:proofErr w:type="gramEnd"/>
      <w:r w:rsidRPr="002215E6">
        <w:rPr>
          <w:snapToGrid w:val="0"/>
          <w:szCs w:val="24"/>
        </w:rPr>
        <w:t xml:space="preserve">____»  _________ 2021 г. </w:t>
      </w:r>
    </w:p>
    <w:p w:rsidR="002215E6" w:rsidRPr="002215E6" w:rsidRDefault="002215E6" w:rsidP="002215E6">
      <w:pPr>
        <w:tabs>
          <w:tab w:val="clear" w:pos="1134"/>
          <w:tab w:val="left" w:pos="567"/>
        </w:tabs>
        <w:kinsoku/>
        <w:overflowPunct/>
        <w:autoSpaceDE/>
        <w:autoSpaceDN/>
        <w:ind w:left="284" w:firstLine="0"/>
        <w:rPr>
          <w:snapToGrid w:val="0"/>
          <w:szCs w:val="24"/>
        </w:rPr>
      </w:pPr>
    </w:p>
    <w:p w:rsidR="002215E6" w:rsidRPr="002215E6" w:rsidRDefault="002215E6" w:rsidP="00106556">
      <w:pPr>
        <w:keepNext/>
        <w:tabs>
          <w:tab w:val="clear" w:pos="1134"/>
        </w:tabs>
        <w:kinsoku/>
        <w:overflowPunct/>
        <w:autoSpaceDE/>
        <w:autoSpaceDN/>
        <w:ind w:firstLine="0"/>
        <w:jc w:val="left"/>
        <w:outlineLvl w:val="1"/>
        <w:rPr>
          <w:color w:val="000000"/>
          <w:szCs w:val="24"/>
        </w:rPr>
      </w:pPr>
      <w:r w:rsidRPr="002215E6">
        <w:rPr>
          <w:b/>
          <w:color w:val="000000"/>
          <w:szCs w:val="24"/>
        </w:rPr>
        <w:t>Акционерное общество «</w:t>
      </w:r>
      <w:proofErr w:type="gramStart"/>
      <w:r w:rsidRPr="002215E6">
        <w:rPr>
          <w:b/>
          <w:color w:val="000000"/>
          <w:szCs w:val="24"/>
        </w:rPr>
        <w:t>Топливо-заправочный</w:t>
      </w:r>
      <w:proofErr w:type="gramEnd"/>
      <w:r w:rsidRPr="002215E6">
        <w:rPr>
          <w:b/>
          <w:color w:val="000000"/>
          <w:szCs w:val="24"/>
        </w:rPr>
        <w:t xml:space="preserve"> сервис» (АО «ТЗС»)</w:t>
      </w:r>
      <w:r w:rsidRPr="002215E6">
        <w:rPr>
          <w:color w:val="000000"/>
          <w:szCs w:val="24"/>
        </w:rPr>
        <w:t>,</w:t>
      </w:r>
      <w:r w:rsidRPr="002215E6">
        <w:rPr>
          <w:b/>
          <w:color w:val="000000"/>
          <w:szCs w:val="24"/>
        </w:rPr>
        <w:t xml:space="preserve"> </w:t>
      </w:r>
      <w:r w:rsidRPr="002215E6">
        <w:rPr>
          <w:color w:val="000000"/>
          <w:szCs w:val="24"/>
        </w:rPr>
        <w:t xml:space="preserve">именуемое в дальнейшем «Покупатель», в лице Коммерческого директора </w:t>
      </w:r>
      <w:r w:rsidRPr="002215E6">
        <w:rPr>
          <w:szCs w:val="20"/>
        </w:rPr>
        <w:t>Лаврентьева А.В.</w:t>
      </w:r>
      <w:r w:rsidRPr="002215E6">
        <w:rPr>
          <w:color w:val="000000"/>
          <w:szCs w:val="24"/>
        </w:rPr>
        <w:t xml:space="preserve">, действующего на основании Доверенности №7 от 30.09.2020 г., с одной стороны и </w:t>
      </w:r>
    </w:p>
    <w:p w:rsidR="002215E6" w:rsidRPr="002215E6" w:rsidRDefault="002215E6" w:rsidP="00106556">
      <w:pPr>
        <w:keepNext/>
        <w:tabs>
          <w:tab w:val="clear" w:pos="1134"/>
        </w:tabs>
        <w:kinsoku/>
        <w:overflowPunct/>
        <w:autoSpaceDE/>
        <w:autoSpaceDN/>
        <w:ind w:firstLine="0"/>
        <w:jc w:val="left"/>
        <w:outlineLvl w:val="1"/>
        <w:rPr>
          <w:szCs w:val="24"/>
        </w:rPr>
      </w:pPr>
      <w:bookmarkStart w:id="0" w:name="_GoBack"/>
      <w:bookmarkEnd w:id="0"/>
      <w:r w:rsidRPr="002215E6">
        <w:rPr>
          <w:b/>
          <w:color w:val="000000"/>
          <w:szCs w:val="24"/>
        </w:rPr>
        <w:t>________________________________________________________________</w:t>
      </w:r>
      <w:r w:rsidRPr="002215E6">
        <w:rPr>
          <w:bCs/>
          <w:szCs w:val="24"/>
        </w:rPr>
        <w:t>,</w:t>
      </w:r>
      <w:r w:rsidRPr="002215E6">
        <w:rPr>
          <w:b/>
          <w:szCs w:val="24"/>
        </w:rPr>
        <w:t xml:space="preserve"> </w:t>
      </w:r>
      <w:r w:rsidRPr="002215E6">
        <w:rPr>
          <w:bCs/>
          <w:szCs w:val="24"/>
        </w:rPr>
        <w:t>именуемое в дальнейшем «Поставщик»,</w:t>
      </w:r>
      <w:r w:rsidRPr="002215E6">
        <w:rPr>
          <w:szCs w:val="24"/>
        </w:rPr>
        <w:t xml:space="preserve"> в лице __________________________________________., действующего на основании ______________________, с другой стороны, совместно именуемые «Стороны», заключили настоящий Договор о нижеследующем:</w:t>
      </w: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</w:p>
    <w:p w:rsidR="002215E6" w:rsidRPr="002215E6" w:rsidRDefault="002215E6" w:rsidP="002215E6">
      <w:pPr>
        <w:numPr>
          <w:ilvl w:val="0"/>
          <w:numId w:val="4"/>
        </w:numPr>
        <w:tabs>
          <w:tab w:val="clear" w:pos="1134"/>
          <w:tab w:val="left" w:pos="360"/>
          <w:tab w:val="left" w:pos="567"/>
        </w:tabs>
        <w:kinsoku/>
        <w:overflowPunct/>
        <w:autoSpaceDE/>
        <w:autoSpaceDN/>
        <w:ind w:left="284"/>
        <w:jc w:val="center"/>
        <w:rPr>
          <w:b/>
          <w:snapToGrid w:val="0"/>
          <w:szCs w:val="24"/>
        </w:rPr>
      </w:pPr>
      <w:r w:rsidRPr="002215E6">
        <w:rPr>
          <w:b/>
          <w:snapToGrid w:val="0"/>
          <w:szCs w:val="24"/>
        </w:rPr>
        <w:t>ПРЕДМЕТ ДОГОВОРА</w:t>
      </w:r>
    </w:p>
    <w:p w:rsidR="002215E6" w:rsidRPr="002215E6" w:rsidRDefault="002215E6" w:rsidP="002215E6">
      <w:pPr>
        <w:tabs>
          <w:tab w:val="clear" w:pos="1134"/>
          <w:tab w:val="left" w:pos="360"/>
          <w:tab w:val="left" w:pos="567"/>
        </w:tabs>
        <w:kinsoku/>
        <w:overflowPunct/>
        <w:autoSpaceDE/>
        <w:autoSpaceDN/>
        <w:ind w:left="284" w:firstLine="0"/>
        <w:jc w:val="left"/>
        <w:rPr>
          <w:b/>
          <w:snapToGrid w:val="0"/>
          <w:szCs w:val="24"/>
        </w:rPr>
      </w:pPr>
    </w:p>
    <w:p w:rsidR="002215E6" w:rsidRPr="002215E6" w:rsidRDefault="002215E6" w:rsidP="002215E6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2215E6">
        <w:rPr>
          <w:snapToGrid w:val="0"/>
          <w:szCs w:val="24"/>
        </w:rPr>
        <w:t>1.1. Поставщик обязуется передать в установленный настоящим Договором срок в собственность Покупателю продукцию (далее по тексту – Товар) в соответствии с Техническим заданием (Приложение № 1 к настоящему Договору) и Спецификацией (Приложение № 2 к настоящему Договору), являющихся неотъемлемой частью настоящего Договора), а Покупатель принять и оплатить, в порядке, форме и на условиях настоящего Договора</w:t>
      </w:r>
    </w:p>
    <w:p w:rsidR="002215E6" w:rsidRPr="002215E6" w:rsidRDefault="002215E6" w:rsidP="002215E6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2215E6">
        <w:rPr>
          <w:snapToGrid w:val="0"/>
          <w:szCs w:val="24"/>
        </w:rPr>
        <w:t>1.2. В Спецификации (Приложение № 2 к настоящему Договору) указываются наименование Товара (ассортимент), количество (объем), комплектность, технические требования к Товару, срок поставки, адрес поставки, цена поставляемого Товара и другие сведения.</w:t>
      </w:r>
    </w:p>
    <w:p w:rsidR="002215E6" w:rsidRPr="002215E6" w:rsidRDefault="002215E6" w:rsidP="002215E6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2215E6">
        <w:rPr>
          <w:snapToGrid w:val="0"/>
          <w:szCs w:val="24"/>
        </w:rPr>
        <w:t>1.3. Подписанием настоящего Договора Поставщик гарантирует, что на момент заключения настоящего Договора Товар является собственностью Поставщика, не является объектом залога и иных сделок, не обременено прочими правами, являющимися препятствиями для передачи Покупателю, и не является предметом требования третьих лиц. Поставляемый Товар является новым, не бывшим в эксплуатации, не восстановленным, произведен не позднее 2021 года.</w:t>
      </w:r>
    </w:p>
    <w:p w:rsidR="002215E6" w:rsidRPr="002215E6" w:rsidRDefault="002215E6" w:rsidP="002215E6">
      <w:pPr>
        <w:tabs>
          <w:tab w:val="clear" w:pos="1134"/>
          <w:tab w:val="left" w:pos="567"/>
        </w:tabs>
        <w:kinsoku/>
        <w:overflowPunct/>
        <w:autoSpaceDE/>
        <w:autoSpaceDN/>
        <w:ind w:left="284"/>
        <w:rPr>
          <w:b/>
          <w:snapToGrid w:val="0"/>
          <w:szCs w:val="24"/>
        </w:rPr>
      </w:pPr>
    </w:p>
    <w:p w:rsidR="002215E6" w:rsidRPr="002215E6" w:rsidRDefault="002215E6" w:rsidP="002215E6">
      <w:pPr>
        <w:tabs>
          <w:tab w:val="clear" w:pos="1134"/>
          <w:tab w:val="left" w:pos="567"/>
        </w:tabs>
        <w:kinsoku/>
        <w:overflowPunct/>
        <w:autoSpaceDE/>
        <w:autoSpaceDN/>
        <w:ind w:left="284" w:firstLine="0"/>
        <w:jc w:val="center"/>
        <w:rPr>
          <w:b/>
          <w:snapToGrid w:val="0"/>
          <w:szCs w:val="24"/>
        </w:rPr>
      </w:pPr>
      <w:r w:rsidRPr="002215E6">
        <w:rPr>
          <w:b/>
          <w:snapToGrid w:val="0"/>
          <w:szCs w:val="24"/>
        </w:rPr>
        <w:t>2. ЦЕНА И КАЧЕСТВО ТОВАРА</w:t>
      </w:r>
    </w:p>
    <w:p w:rsidR="002215E6" w:rsidRPr="002215E6" w:rsidRDefault="002215E6" w:rsidP="002215E6">
      <w:pPr>
        <w:tabs>
          <w:tab w:val="clear" w:pos="1134"/>
          <w:tab w:val="left" w:pos="567"/>
        </w:tabs>
        <w:kinsoku/>
        <w:overflowPunct/>
        <w:autoSpaceDE/>
        <w:autoSpaceDN/>
        <w:ind w:left="284" w:firstLine="0"/>
        <w:jc w:val="center"/>
        <w:rPr>
          <w:b/>
          <w:snapToGrid w:val="0"/>
          <w:szCs w:val="24"/>
        </w:rPr>
      </w:pPr>
    </w:p>
    <w:p w:rsidR="002215E6" w:rsidRPr="002215E6" w:rsidRDefault="002215E6" w:rsidP="002215E6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2215E6">
        <w:rPr>
          <w:snapToGrid w:val="0"/>
          <w:szCs w:val="24"/>
        </w:rPr>
        <w:t>2.1.</w:t>
      </w:r>
      <w:r w:rsidRPr="002215E6">
        <w:rPr>
          <w:snapToGrid w:val="0"/>
          <w:szCs w:val="24"/>
        </w:rPr>
        <w:tab/>
        <w:t xml:space="preserve">Цена Договора составляет </w:t>
      </w:r>
      <w:r w:rsidRPr="002215E6">
        <w:rPr>
          <w:b/>
          <w:snapToGrid w:val="0"/>
          <w:szCs w:val="24"/>
        </w:rPr>
        <w:t>______________ евро</w:t>
      </w:r>
      <w:r w:rsidRPr="002215E6">
        <w:rPr>
          <w:snapToGrid w:val="0"/>
          <w:szCs w:val="24"/>
        </w:rPr>
        <w:t xml:space="preserve"> (______________</w:t>
      </w:r>
      <w:r w:rsidRPr="002215E6">
        <w:rPr>
          <w:i/>
          <w:snapToGrid w:val="0"/>
          <w:szCs w:val="24"/>
          <w:u w:val="single"/>
        </w:rPr>
        <w:t>прописью</w:t>
      </w:r>
      <w:r w:rsidRPr="002215E6">
        <w:rPr>
          <w:snapToGrid w:val="0"/>
          <w:szCs w:val="24"/>
        </w:rPr>
        <w:t xml:space="preserve"> ____________) ____ центов, в том числе НДС 20% </w:t>
      </w:r>
      <w:r w:rsidRPr="002215E6">
        <w:rPr>
          <w:b/>
          <w:snapToGrid w:val="0"/>
          <w:szCs w:val="24"/>
        </w:rPr>
        <w:t>______________ евро</w:t>
      </w:r>
      <w:r w:rsidRPr="002215E6">
        <w:rPr>
          <w:snapToGrid w:val="0"/>
          <w:szCs w:val="24"/>
        </w:rPr>
        <w:t xml:space="preserve"> (______________</w:t>
      </w:r>
      <w:r w:rsidRPr="002215E6">
        <w:rPr>
          <w:i/>
          <w:snapToGrid w:val="0"/>
          <w:szCs w:val="24"/>
          <w:u w:val="single"/>
        </w:rPr>
        <w:t>прописью</w:t>
      </w:r>
      <w:r w:rsidRPr="002215E6">
        <w:rPr>
          <w:snapToGrid w:val="0"/>
          <w:szCs w:val="24"/>
        </w:rPr>
        <w:t xml:space="preserve"> ____________) ____ центов. Цена Договора включает в себя: расходы Поставщика по поставке Товара Покупателю понесенные Поставщиком при исполнении им обязательств, в том числе включает стоимость транспортных расходов, погрузки Товара на складе Поставщика, разгрузки Товара на складе Покупателя, невозвратной тары, упаковки и маркировки Товара, все затраты, издержки и иные расходы Поставщика, связанные с исполнением условий настоящего Договора, таможенное оформление, таможенные пошлины, сборы, налоги и иные обязательные платежи, иные расходы, конкретно не указанные, но относящихся к деятельности Поставщика, связанной с надлежащим исполнением настоящего Договора. В случае изменения ставки НДС Цена Договора с учетом НДС изменению не подлежит.</w:t>
      </w:r>
    </w:p>
    <w:p w:rsidR="002215E6" w:rsidRPr="002215E6" w:rsidRDefault="002215E6" w:rsidP="002215E6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2215E6">
        <w:rPr>
          <w:snapToGrid w:val="0"/>
          <w:szCs w:val="24"/>
        </w:rPr>
        <w:t>2.2.</w:t>
      </w:r>
      <w:r w:rsidRPr="002215E6">
        <w:rPr>
          <w:snapToGrid w:val="0"/>
          <w:szCs w:val="24"/>
        </w:rPr>
        <w:tab/>
        <w:t>Цена каждой единицы Товара указана в Спецификации (Приложение № 2 к настоящему Договору). Цена каждой единицы Товара не может быть увеличена Поставщиком в одностороннем порядке. Допускается уменьшение цены по каждой отдельной позиции Товара в счете и комплекте бухгалтерских документов Поставщика.</w:t>
      </w:r>
    </w:p>
    <w:p w:rsidR="002215E6" w:rsidRPr="002215E6" w:rsidRDefault="002215E6" w:rsidP="002215E6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2215E6">
        <w:rPr>
          <w:snapToGrid w:val="0"/>
          <w:szCs w:val="24"/>
        </w:rPr>
        <w:t>2.3.</w:t>
      </w:r>
      <w:r w:rsidRPr="002215E6">
        <w:rPr>
          <w:snapToGrid w:val="0"/>
          <w:szCs w:val="24"/>
        </w:rPr>
        <w:tab/>
        <w:t xml:space="preserve">Покупатель имеет право изменить общее количество поставляемого Товара в пределах согласованного опциона. Под опционом понимается право Покупателя уменьшить (-70%) или увеличить (+30%) количество поставляемого Товара в пределах согласованного количества без изменения стоимости единицы продукции, при этом цена договора будет скорректирована в аналогичной пропорции. </w:t>
      </w:r>
    </w:p>
    <w:p w:rsidR="002215E6" w:rsidRPr="002215E6" w:rsidRDefault="002215E6" w:rsidP="002215E6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2215E6">
        <w:rPr>
          <w:snapToGrid w:val="0"/>
          <w:szCs w:val="24"/>
        </w:rPr>
        <w:lastRenderedPageBreak/>
        <w:t>2.4.</w:t>
      </w:r>
      <w:r w:rsidRPr="002215E6">
        <w:rPr>
          <w:snapToGrid w:val="0"/>
          <w:szCs w:val="24"/>
        </w:rPr>
        <w:tab/>
        <w:t>В случае изменения общего количества поставляемого Товара, Покупатель должен уведомить Поставщика за 10 дней до изменения объема Товара, путем направления письменного уведомления на электронную почту Поставщика.</w:t>
      </w:r>
    </w:p>
    <w:p w:rsidR="002215E6" w:rsidRPr="002215E6" w:rsidRDefault="002215E6" w:rsidP="002215E6">
      <w:pPr>
        <w:tabs>
          <w:tab w:val="clear" w:pos="1134"/>
          <w:tab w:val="left" w:pos="567"/>
        </w:tabs>
        <w:kinsoku/>
        <w:overflowPunct/>
        <w:autoSpaceDE/>
        <w:autoSpaceDN/>
        <w:ind w:firstLine="0"/>
        <w:jc w:val="left"/>
        <w:rPr>
          <w:b/>
          <w:snapToGrid w:val="0"/>
          <w:szCs w:val="24"/>
        </w:rPr>
      </w:pPr>
    </w:p>
    <w:p w:rsidR="002215E6" w:rsidRPr="002215E6" w:rsidRDefault="002215E6" w:rsidP="002215E6">
      <w:pPr>
        <w:tabs>
          <w:tab w:val="clear" w:pos="1134"/>
          <w:tab w:val="left" w:pos="567"/>
        </w:tabs>
        <w:kinsoku/>
        <w:overflowPunct/>
        <w:autoSpaceDE/>
        <w:autoSpaceDN/>
        <w:ind w:left="284" w:firstLine="0"/>
        <w:jc w:val="center"/>
        <w:rPr>
          <w:b/>
          <w:snapToGrid w:val="0"/>
          <w:szCs w:val="24"/>
        </w:rPr>
      </w:pPr>
    </w:p>
    <w:p w:rsidR="002215E6" w:rsidRPr="002215E6" w:rsidRDefault="002215E6" w:rsidP="002215E6">
      <w:pPr>
        <w:tabs>
          <w:tab w:val="clear" w:pos="1134"/>
          <w:tab w:val="left" w:pos="567"/>
        </w:tabs>
        <w:kinsoku/>
        <w:overflowPunct/>
        <w:autoSpaceDE/>
        <w:autoSpaceDN/>
        <w:ind w:left="284" w:firstLine="0"/>
        <w:jc w:val="center"/>
        <w:rPr>
          <w:b/>
          <w:snapToGrid w:val="0"/>
          <w:szCs w:val="24"/>
        </w:rPr>
      </w:pPr>
      <w:r w:rsidRPr="002215E6">
        <w:rPr>
          <w:b/>
          <w:snapToGrid w:val="0"/>
          <w:szCs w:val="24"/>
        </w:rPr>
        <w:t>3. ПРАВА И ОБЯЗАННОСТИ СТОРОН</w:t>
      </w:r>
    </w:p>
    <w:p w:rsidR="002215E6" w:rsidRPr="002215E6" w:rsidRDefault="002215E6" w:rsidP="002215E6">
      <w:pPr>
        <w:tabs>
          <w:tab w:val="clear" w:pos="1134"/>
          <w:tab w:val="left" w:pos="567"/>
        </w:tabs>
        <w:kinsoku/>
        <w:overflowPunct/>
        <w:autoSpaceDE/>
        <w:autoSpaceDN/>
        <w:ind w:left="284" w:firstLine="0"/>
        <w:jc w:val="center"/>
        <w:rPr>
          <w:b/>
          <w:snapToGrid w:val="0"/>
          <w:szCs w:val="24"/>
        </w:rPr>
      </w:pPr>
    </w:p>
    <w:p w:rsidR="002215E6" w:rsidRPr="002215E6" w:rsidRDefault="002215E6" w:rsidP="002215E6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2215E6">
        <w:rPr>
          <w:snapToGrid w:val="0"/>
          <w:szCs w:val="24"/>
        </w:rPr>
        <w:t xml:space="preserve">3.1. </w:t>
      </w:r>
      <w:r w:rsidRPr="002215E6">
        <w:rPr>
          <w:bCs/>
          <w:iCs/>
          <w:snapToGrid w:val="0"/>
          <w:szCs w:val="24"/>
        </w:rPr>
        <w:t>Права и обязанности Покупателя</w:t>
      </w:r>
      <w:r w:rsidRPr="002215E6">
        <w:rPr>
          <w:snapToGrid w:val="0"/>
          <w:szCs w:val="24"/>
        </w:rPr>
        <w:t>:</w:t>
      </w:r>
    </w:p>
    <w:p w:rsidR="002215E6" w:rsidRPr="002215E6" w:rsidRDefault="002215E6" w:rsidP="002215E6">
      <w:pPr>
        <w:numPr>
          <w:ilvl w:val="2"/>
          <w:numId w:val="5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567"/>
        <w:jc w:val="left"/>
        <w:rPr>
          <w:rFonts w:eastAsia="Calibri"/>
          <w:szCs w:val="24"/>
        </w:rPr>
      </w:pPr>
      <w:r w:rsidRPr="002215E6">
        <w:rPr>
          <w:rFonts w:eastAsia="Calibri"/>
          <w:szCs w:val="24"/>
        </w:rPr>
        <w:t xml:space="preserve">Покупатель имеет право требовать от </w:t>
      </w:r>
      <w:r w:rsidRPr="002215E6">
        <w:rPr>
          <w:rFonts w:eastAsia="Calibri"/>
          <w:szCs w:val="24"/>
          <w:shd w:val="clear" w:color="auto" w:fill="FFFFFF"/>
        </w:rPr>
        <w:t>Поставщик</w:t>
      </w:r>
      <w:r w:rsidRPr="002215E6">
        <w:rPr>
          <w:rFonts w:eastAsia="Calibri"/>
          <w:szCs w:val="24"/>
        </w:rPr>
        <w:t>а надлежащей поставки Товара, соответствующего качеству, ассортименту, объемам, срокам их поставки и иным требованиям, предусмотренным настоящим Договором.</w:t>
      </w:r>
    </w:p>
    <w:p w:rsidR="002215E6" w:rsidRPr="002215E6" w:rsidRDefault="002215E6" w:rsidP="002215E6">
      <w:pPr>
        <w:numPr>
          <w:ilvl w:val="2"/>
          <w:numId w:val="5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567"/>
        <w:jc w:val="left"/>
        <w:rPr>
          <w:rFonts w:eastAsia="Calibri"/>
          <w:szCs w:val="22"/>
        </w:rPr>
      </w:pPr>
      <w:r w:rsidRPr="002215E6">
        <w:rPr>
          <w:rFonts w:eastAsia="Calibri"/>
          <w:szCs w:val="24"/>
        </w:rPr>
        <w:t>Покупатель имеет право требовать от Поставщика передачи или замены недостающих (в случае несоответствия требованиям настоящего Договора или законодательства Российской Федерации) поставленных Товаров и представленных отчетных документов, и иной документации, подтверждающих поставку Товара.</w:t>
      </w:r>
    </w:p>
    <w:p w:rsidR="002215E6" w:rsidRPr="002215E6" w:rsidRDefault="002215E6" w:rsidP="002215E6">
      <w:pPr>
        <w:numPr>
          <w:ilvl w:val="2"/>
          <w:numId w:val="5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567"/>
        <w:jc w:val="left"/>
        <w:rPr>
          <w:rFonts w:eastAsia="Calibri"/>
          <w:szCs w:val="22"/>
        </w:rPr>
      </w:pPr>
      <w:r w:rsidRPr="002215E6">
        <w:rPr>
          <w:rFonts w:eastAsia="Calibri"/>
          <w:szCs w:val="24"/>
        </w:rPr>
        <w:t>Покупатель имеет право определять уполномоченных лиц Покупателя, непосредственно участвующих в контроле за осуществлением поставки Товара Поставщиком.</w:t>
      </w:r>
    </w:p>
    <w:p w:rsidR="002215E6" w:rsidRPr="002215E6" w:rsidRDefault="002215E6" w:rsidP="002215E6">
      <w:pPr>
        <w:numPr>
          <w:ilvl w:val="2"/>
          <w:numId w:val="5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567"/>
        <w:jc w:val="left"/>
        <w:rPr>
          <w:rFonts w:eastAsia="Calibri"/>
          <w:szCs w:val="22"/>
        </w:rPr>
      </w:pPr>
      <w:r w:rsidRPr="002215E6">
        <w:rPr>
          <w:rFonts w:eastAsia="Calibri"/>
          <w:szCs w:val="24"/>
        </w:rPr>
        <w:t>Покупатель обязан обеспечивать своевременную оплату Товара в соответствии с условиями настоящего Договора.</w:t>
      </w:r>
    </w:p>
    <w:p w:rsidR="002215E6" w:rsidRPr="002215E6" w:rsidRDefault="002215E6" w:rsidP="002215E6">
      <w:pPr>
        <w:numPr>
          <w:ilvl w:val="2"/>
          <w:numId w:val="5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567"/>
        <w:jc w:val="left"/>
        <w:rPr>
          <w:rFonts w:eastAsia="Calibri"/>
          <w:szCs w:val="22"/>
        </w:rPr>
      </w:pPr>
      <w:r w:rsidRPr="002215E6">
        <w:rPr>
          <w:rFonts w:eastAsia="Calibri"/>
          <w:szCs w:val="24"/>
        </w:rPr>
        <w:t xml:space="preserve">Требовать от Поставщика предоставить информацию о ходе исполнения обязательств по Договору. </w:t>
      </w:r>
    </w:p>
    <w:p w:rsidR="002215E6" w:rsidRPr="002215E6" w:rsidRDefault="002215E6" w:rsidP="002215E6">
      <w:pPr>
        <w:numPr>
          <w:ilvl w:val="2"/>
          <w:numId w:val="5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567"/>
        <w:jc w:val="left"/>
        <w:rPr>
          <w:rFonts w:eastAsia="Calibri"/>
          <w:szCs w:val="22"/>
        </w:rPr>
      </w:pPr>
      <w:r w:rsidRPr="002215E6">
        <w:rPr>
          <w:rFonts w:eastAsia="Calibri"/>
          <w:szCs w:val="24"/>
        </w:rPr>
        <w:t>Покупатель вправе, уведомив Поставщика, отказаться от принятия Товара, поставка которого просрочена.</w:t>
      </w:r>
    </w:p>
    <w:p w:rsidR="002215E6" w:rsidRPr="002215E6" w:rsidRDefault="002215E6" w:rsidP="002215E6">
      <w:pPr>
        <w:numPr>
          <w:ilvl w:val="1"/>
          <w:numId w:val="5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567"/>
        <w:jc w:val="left"/>
        <w:rPr>
          <w:rFonts w:eastAsia="Calibri"/>
          <w:szCs w:val="22"/>
        </w:rPr>
      </w:pPr>
      <w:r w:rsidRPr="002215E6">
        <w:rPr>
          <w:rFonts w:eastAsia="Calibri"/>
          <w:bCs/>
          <w:iCs/>
          <w:szCs w:val="24"/>
        </w:rPr>
        <w:t>Права и обязанности Поставщика</w:t>
      </w:r>
      <w:r w:rsidRPr="002215E6">
        <w:rPr>
          <w:rFonts w:eastAsia="Calibri"/>
          <w:szCs w:val="22"/>
          <w:lang w:val="en-US"/>
        </w:rPr>
        <w:t>:</w:t>
      </w:r>
    </w:p>
    <w:p w:rsidR="002215E6" w:rsidRPr="002215E6" w:rsidRDefault="002215E6" w:rsidP="002215E6">
      <w:pPr>
        <w:numPr>
          <w:ilvl w:val="2"/>
          <w:numId w:val="5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567"/>
        <w:jc w:val="left"/>
        <w:rPr>
          <w:szCs w:val="24"/>
        </w:rPr>
      </w:pPr>
      <w:r w:rsidRPr="002215E6">
        <w:rPr>
          <w:szCs w:val="24"/>
        </w:rPr>
        <w:t>Поставщик, надлежащим образом исполнивший свои обязательства по настоящему Договору имеет право требовать своевременной оплаты в соответствии с условиями настоящего Договора.</w:t>
      </w:r>
    </w:p>
    <w:p w:rsidR="002215E6" w:rsidRPr="002215E6" w:rsidRDefault="002215E6" w:rsidP="002215E6">
      <w:pPr>
        <w:numPr>
          <w:ilvl w:val="2"/>
          <w:numId w:val="5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567"/>
        <w:jc w:val="left"/>
        <w:rPr>
          <w:szCs w:val="24"/>
        </w:rPr>
      </w:pPr>
      <w:r w:rsidRPr="002215E6">
        <w:rPr>
          <w:szCs w:val="24"/>
        </w:rPr>
        <w:t>Поставщик обязан своевременно и надлежащим образом поставить Товар и представить Покупателю документы, предусмотренные настоящим Договором.</w:t>
      </w:r>
    </w:p>
    <w:p w:rsidR="002215E6" w:rsidRPr="002215E6" w:rsidRDefault="002215E6" w:rsidP="002215E6">
      <w:pPr>
        <w:numPr>
          <w:ilvl w:val="2"/>
          <w:numId w:val="5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567"/>
        <w:jc w:val="left"/>
        <w:rPr>
          <w:szCs w:val="24"/>
        </w:rPr>
      </w:pPr>
      <w:r w:rsidRPr="002215E6">
        <w:rPr>
          <w:szCs w:val="24"/>
        </w:rPr>
        <w:t>Поставщик обязан своими силами и за собственный счет устранять выявленные недостатки Товара или осуществлять соответствующую замену Товара в порядке и на условиях, предусмотренных настоящим Договором.</w:t>
      </w:r>
    </w:p>
    <w:p w:rsidR="002215E6" w:rsidRPr="002215E6" w:rsidRDefault="002215E6" w:rsidP="002215E6">
      <w:pPr>
        <w:numPr>
          <w:ilvl w:val="2"/>
          <w:numId w:val="5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425"/>
        <w:jc w:val="left"/>
        <w:rPr>
          <w:szCs w:val="24"/>
        </w:rPr>
      </w:pPr>
      <w:r w:rsidRPr="002215E6">
        <w:rPr>
          <w:szCs w:val="24"/>
        </w:rPr>
        <w:t>Поставщик обязан обеспечить соответствие поставляемого Товара требованиям качества, безопасности жизни и здоровья, охраны окружающей среды, а также иным требованиям безопасности (санитарным нормам и правилам, государственным стандартам), сертификации, лицензирования, установленным и предъявляемым к данному виду товара действующим законодательством Российской Федерации и настоящим Договором.</w:t>
      </w:r>
    </w:p>
    <w:p w:rsidR="002215E6" w:rsidRPr="002215E6" w:rsidRDefault="002215E6" w:rsidP="002215E6">
      <w:pPr>
        <w:numPr>
          <w:ilvl w:val="2"/>
          <w:numId w:val="5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567"/>
        <w:jc w:val="left"/>
        <w:rPr>
          <w:szCs w:val="24"/>
        </w:rPr>
      </w:pPr>
      <w:r w:rsidRPr="002215E6">
        <w:rPr>
          <w:szCs w:val="24"/>
        </w:rPr>
        <w:t>Поставщик обязан предоставлять Покупателю, в установленный настоящим Договором срок или указанный в требовании Покупателя, документы, относящиеся к предмету настоящего Договора, а также своевременно предоставлять Покупателю достоверную информацию о ходе исполнения своих обязательств, в том числе о сложностях, возникающих при исполнении настоящего Договора. Ежеквартально до 10 (десятого) числа месяца, следующего за отчетным Поставщик предоставляет Заказчику оформленные в 2 (двух) экземплярах акт сверки взаимных расчетов за предшествующий квартал. Заказчик в течение 5 (пяти) рабочих дней с даты получения акта сверки подписывает его и возвращает один экземпляр Поставщику либо, при наличии разногласий, направляет в адрес Поставщика подписанный протокол разногласий.</w:t>
      </w:r>
    </w:p>
    <w:p w:rsidR="002215E6" w:rsidRPr="002215E6" w:rsidRDefault="002215E6" w:rsidP="002215E6">
      <w:pPr>
        <w:numPr>
          <w:ilvl w:val="2"/>
          <w:numId w:val="5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567"/>
        <w:jc w:val="left"/>
        <w:rPr>
          <w:szCs w:val="24"/>
        </w:rPr>
      </w:pPr>
      <w:r w:rsidRPr="002215E6">
        <w:rPr>
          <w:szCs w:val="24"/>
        </w:rPr>
        <w:t>Поставщик обязан поставить Товар, который не является объектом залога и иных сделок, не обременен прочими правами, являющимися препятствиями для передачи Покупателю, и не является предметом требований третьих лиц.</w:t>
      </w:r>
    </w:p>
    <w:p w:rsidR="002215E6" w:rsidRPr="002215E6" w:rsidRDefault="002215E6" w:rsidP="002215E6">
      <w:pPr>
        <w:numPr>
          <w:ilvl w:val="2"/>
          <w:numId w:val="5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567"/>
        <w:jc w:val="left"/>
        <w:rPr>
          <w:szCs w:val="24"/>
        </w:rPr>
      </w:pPr>
      <w:r w:rsidRPr="002215E6">
        <w:rPr>
          <w:szCs w:val="24"/>
        </w:rPr>
        <w:t xml:space="preserve">Поставщик обязан поставить новый, неиспользованный (который не находился в эксплуатации, в употреблении, ранее не подвергался ремонту, в том числе который не был восстановлен, у которого не была осуществлена замена составных частей, не были восстановлены потребительские свойства, пригодный к использованию по своему </w:t>
      </w:r>
      <w:r w:rsidRPr="002215E6">
        <w:rPr>
          <w:szCs w:val="24"/>
        </w:rPr>
        <w:lastRenderedPageBreak/>
        <w:t>первоначальному назначению, не выставочный образец), исправный и не имеющий недостатков, дефектов.</w:t>
      </w:r>
    </w:p>
    <w:p w:rsidR="002215E6" w:rsidRPr="002215E6" w:rsidRDefault="002215E6" w:rsidP="002215E6">
      <w:pPr>
        <w:numPr>
          <w:ilvl w:val="2"/>
          <w:numId w:val="5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567"/>
        <w:jc w:val="left"/>
        <w:rPr>
          <w:szCs w:val="24"/>
        </w:rPr>
      </w:pPr>
      <w:r w:rsidRPr="002215E6">
        <w:rPr>
          <w:szCs w:val="24"/>
        </w:rPr>
        <w:t>Стороны пришли к соглашению о том, что в случае не предоставления Поставщиком Покупателю счета-фактуры в момент поставки Товара, счет-фактура предоставляется Поставщиком Покупателю в срок не позднее 5 (Пяти) календарных дней с даты приемки Покупателем Товара и подписания Сторонами товарной накладной по форме ТОРГ-12 или универсального передаточного документа (далее по тексту – УПД). Счет-фактура должен строго соответствовать данным, отраженным в подписанной Сторонами товарной накладной по форме ТОРГ-12/УПД. Счет-фактура должен быть оформлен в соответствии с требованиями действующего законодательства Российской Федерации, в том числе статьей 168-169 Налогового Кодекса Российской Федерации, а также Правил заполнения счета-фактуры, утвержденных Постановлением Правительства от 26.12.2011 года № 1137 «О формах и правилах заполнения (ведения) документов, применяемых при расчетах по налогу на добавленную стоимость», с учетом изменений и дополнений, действующих на дату выставления счета-фактуры.</w:t>
      </w:r>
    </w:p>
    <w:p w:rsidR="002215E6" w:rsidRPr="002215E6" w:rsidRDefault="002215E6" w:rsidP="002215E6">
      <w:pPr>
        <w:tabs>
          <w:tab w:val="clear" w:pos="1134"/>
          <w:tab w:val="left" w:pos="567"/>
        </w:tabs>
        <w:kinsoku/>
        <w:overflowPunct/>
        <w:autoSpaceDE/>
        <w:autoSpaceDN/>
        <w:rPr>
          <w:szCs w:val="24"/>
        </w:rPr>
      </w:pPr>
      <w:r w:rsidRPr="002215E6">
        <w:rPr>
          <w:szCs w:val="24"/>
        </w:rPr>
        <w:t>В случае обнаружения ошибок в товарной накладной по форме ТОРГ-12/УПД или счете-фактуре, Покупатель сообщает об этом Поставщику по электронной почте, указанной в разделе реквизитов настоящего Договора. Поставщик обязан исправить ошибки и передать Покупателю исправленные документы в течение 5 (Пяти) календарных дней после получения сообщения от Покупателя. Дата получения сообщения от Покупателя считается дата отправки Покупателем сообщения Поставщику по электронной почте.</w:t>
      </w:r>
    </w:p>
    <w:p w:rsidR="002215E6" w:rsidRPr="002215E6" w:rsidRDefault="002215E6" w:rsidP="002215E6">
      <w:pPr>
        <w:numPr>
          <w:ilvl w:val="2"/>
          <w:numId w:val="5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567"/>
        <w:jc w:val="left"/>
        <w:rPr>
          <w:szCs w:val="24"/>
        </w:rPr>
      </w:pPr>
      <w:r w:rsidRPr="002215E6">
        <w:rPr>
          <w:szCs w:val="24"/>
        </w:rPr>
        <w:t>Поставщик обязан по первому требованию Покупателя предоставить надлежащим образом заверенные копии документов, относящихся к поставке Товаров по настоящему Договору, и подтверждающих заверения об обстоятельствах, указанных в настоящем Договоре, в срок, не превышающий 5 (Пять) рабочих дней с момента получения соответствующего запроса от Покупателя.</w:t>
      </w:r>
    </w:p>
    <w:p w:rsidR="002215E6" w:rsidRPr="002215E6" w:rsidRDefault="002215E6" w:rsidP="002215E6">
      <w:pPr>
        <w:numPr>
          <w:ilvl w:val="2"/>
          <w:numId w:val="5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567"/>
        <w:jc w:val="left"/>
        <w:rPr>
          <w:szCs w:val="24"/>
        </w:rPr>
      </w:pPr>
      <w:r w:rsidRPr="002215E6">
        <w:rPr>
          <w:szCs w:val="24"/>
        </w:rPr>
        <w:t xml:space="preserve">Поставщик обязан уведомить Покупателя обо всех вопросах, не оговоренных в настоящем Договоре, но влияющих на качество, комплектность и работоспособность Товара, при условии, если таковые не противоречат требованиям к Товару, согласно настоящего Договора. В противном случае, а также, если обстоятельства, описанные настоящим пунктом, препятствуют использованию Покупателем Товара по его прямому назначению, в этом случае, все изменения/уточнения/корректировки подлежат обязательному письменному согласованию с Покупателем. </w:t>
      </w:r>
    </w:p>
    <w:p w:rsidR="002215E6" w:rsidRPr="002215E6" w:rsidRDefault="002215E6" w:rsidP="002215E6">
      <w:pPr>
        <w:tabs>
          <w:tab w:val="clear" w:pos="1134"/>
          <w:tab w:val="left" w:pos="567"/>
          <w:tab w:val="left" w:pos="709"/>
          <w:tab w:val="left" w:pos="993"/>
        </w:tabs>
        <w:kinsoku/>
        <w:overflowPunct/>
        <w:autoSpaceDE/>
        <w:autoSpaceDN/>
        <w:ind w:firstLine="0"/>
        <w:jc w:val="center"/>
        <w:rPr>
          <w:b/>
          <w:snapToGrid w:val="0"/>
          <w:szCs w:val="24"/>
        </w:rPr>
      </w:pPr>
    </w:p>
    <w:p w:rsidR="002215E6" w:rsidRPr="002215E6" w:rsidRDefault="002215E6" w:rsidP="002215E6">
      <w:pPr>
        <w:tabs>
          <w:tab w:val="clear" w:pos="1134"/>
          <w:tab w:val="left" w:pos="567"/>
          <w:tab w:val="left" w:pos="709"/>
          <w:tab w:val="left" w:pos="993"/>
        </w:tabs>
        <w:kinsoku/>
        <w:overflowPunct/>
        <w:autoSpaceDE/>
        <w:autoSpaceDN/>
        <w:ind w:left="284" w:firstLine="0"/>
        <w:jc w:val="center"/>
        <w:rPr>
          <w:b/>
          <w:snapToGrid w:val="0"/>
          <w:szCs w:val="24"/>
        </w:rPr>
      </w:pPr>
      <w:r w:rsidRPr="002215E6">
        <w:rPr>
          <w:b/>
          <w:snapToGrid w:val="0"/>
          <w:szCs w:val="24"/>
        </w:rPr>
        <w:t>4. СРОКИ, УСЛОВИЯ ПОСТАВКИ, ПОРЯДОК СДАЧИ-ПРИЕМКИ ТОВАРА</w:t>
      </w:r>
    </w:p>
    <w:p w:rsidR="002215E6" w:rsidRPr="002215E6" w:rsidRDefault="002215E6" w:rsidP="002215E6">
      <w:pPr>
        <w:tabs>
          <w:tab w:val="clear" w:pos="1134"/>
          <w:tab w:val="left" w:pos="567"/>
          <w:tab w:val="left" w:pos="709"/>
          <w:tab w:val="left" w:pos="993"/>
        </w:tabs>
        <w:kinsoku/>
        <w:overflowPunct/>
        <w:autoSpaceDE/>
        <w:autoSpaceDN/>
        <w:ind w:left="284" w:firstLine="0"/>
        <w:jc w:val="center"/>
        <w:rPr>
          <w:snapToGrid w:val="0"/>
          <w:szCs w:val="24"/>
        </w:rPr>
      </w:pPr>
    </w:p>
    <w:p w:rsidR="002215E6" w:rsidRPr="002215E6" w:rsidRDefault="002215E6" w:rsidP="002215E6">
      <w:pPr>
        <w:tabs>
          <w:tab w:val="clear" w:pos="1134"/>
          <w:tab w:val="left" w:pos="0"/>
          <w:tab w:val="left" w:pos="567"/>
          <w:tab w:val="left" w:pos="709"/>
        </w:tabs>
        <w:kinsoku/>
        <w:overflowPunct/>
        <w:autoSpaceDE/>
        <w:autoSpaceDN/>
        <w:rPr>
          <w:snapToGrid w:val="0"/>
          <w:szCs w:val="20"/>
        </w:rPr>
      </w:pPr>
      <w:r w:rsidRPr="002215E6">
        <w:rPr>
          <w:snapToGrid w:val="0"/>
          <w:szCs w:val="24"/>
        </w:rPr>
        <w:t>4.1.</w:t>
      </w:r>
      <w:r w:rsidRPr="002215E6">
        <w:rPr>
          <w:snapToGrid w:val="0"/>
          <w:szCs w:val="24"/>
        </w:rPr>
        <w:tab/>
        <w:t>Поставка Товара осуществляется партиями на основании поданных Покупателем заявок согласно Спецификации. Заявка должна быть подана Покупателем Поставщику по форме, приведенной в (Приложении № 3 к настоящему Договору), в течение 1 рабочего дня до предполагаемой даты отгрузки Товара. Предполагаемым в данном случае является срок, указанный в заявке.</w:t>
      </w:r>
    </w:p>
    <w:p w:rsidR="002215E6" w:rsidRPr="002215E6" w:rsidRDefault="002215E6" w:rsidP="002215E6">
      <w:pPr>
        <w:tabs>
          <w:tab w:val="clear" w:pos="1134"/>
          <w:tab w:val="left" w:pos="0"/>
          <w:tab w:val="left" w:pos="567"/>
          <w:tab w:val="left" w:pos="709"/>
        </w:tabs>
        <w:kinsoku/>
        <w:overflowPunct/>
        <w:autoSpaceDE/>
        <w:autoSpaceDN/>
        <w:rPr>
          <w:snapToGrid w:val="0"/>
          <w:szCs w:val="24"/>
          <w:highlight w:val="yellow"/>
        </w:rPr>
      </w:pPr>
      <w:r w:rsidRPr="002215E6">
        <w:rPr>
          <w:snapToGrid w:val="0"/>
          <w:szCs w:val="24"/>
        </w:rPr>
        <w:t>4.2.</w:t>
      </w:r>
      <w:r w:rsidRPr="002215E6">
        <w:rPr>
          <w:snapToGrid w:val="0"/>
          <w:szCs w:val="24"/>
        </w:rPr>
        <w:tab/>
        <w:t>Заявка должна оформляться письменно и направляться Покупателем Поставщику по адресу электронной почты Поставщика. Датой принятия заявки признается дата получения заявки Поставщиком.</w:t>
      </w:r>
      <w:r w:rsidRPr="002215E6">
        <w:rPr>
          <w:snapToGrid w:val="0"/>
          <w:sz w:val="20"/>
          <w:szCs w:val="20"/>
        </w:rPr>
        <w:t xml:space="preserve"> </w:t>
      </w:r>
      <w:r w:rsidRPr="002215E6">
        <w:rPr>
          <w:snapToGrid w:val="0"/>
          <w:szCs w:val="24"/>
        </w:rPr>
        <w:t>При отсутствии уведомления о принятии заявки, либо подтверждения ее получения, она считается полученной на 2 (второй) рабочий день с даты ее отправки.</w:t>
      </w:r>
    </w:p>
    <w:p w:rsidR="002215E6" w:rsidRPr="002215E6" w:rsidRDefault="002215E6" w:rsidP="002215E6">
      <w:pPr>
        <w:tabs>
          <w:tab w:val="clear" w:pos="1134"/>
          <w:tab w:val="left" w:pos="0"/>
          <w:tab w:val="left" w:pos="567"/>
          <w:tab w:val="left" w:pos="709"/>
        </w:tabs>
        <w:kinsoku/>
        <w:overflowPunct/>
        <w:autoSpaceDE/>
        <w:autoSpaceDN/>
        <w:rPr>
          <w:snapToGrid w:val="0"/>
          <w:szCs w:val="24"/>
        </w:rPr>
      </w:pPr>
      <w:r w:rsidRPr="002215E6">
        <w:rPr>
          <w:snapToGrid w:val="0"/>
          <w:szCs w:val="24"/>
        </w:rPr>
        <w:t>4.3.</w:t>
      </w:r>
      <w:r w:rsidRPr="002215E6">
        <w:rPr>
          <w:snapToGrid w:val="0"/>
          <w:szCs w:val="24"/>
        </w:rPr>
        <w:tab/>
        <w:t>Одновременно с Товаром Поставщиком должны быть переданы все относящиеся к нему документы, необходимые для использования Товара в соответствии с требованиями, предъявляемыми к данному виду товара, при условии, что обязательное их наличие предусмотрено требованиями действующего законодательства Российской Федерации, оформленные надлежащим образом:</w:t>
      </w:r>
    </w:p>
    <w:p w:rsidR="002215E6" w:rsidRPr="002215E6" w:rsidRDefault="002215E6" w:rsidP="002215E6">
      <w:pPr>
        <w:tabs>
          <w:tab w:val="clear" w:pos="1134"/>
          <w:tab w:val="left" w:pos="0"/>
          <w:tab w:val="left" w:pos="567"/>
          <w:tab w:val="left" w:pos="709"/>
        </w:tabs>
        <w:kinsoku/>
        <w:overflowPunct/>
        <w:autoSpaceDE/>
        <w:autoSpaceDN/>
        <w:rPr>
          <w:snapToGrid w:val="0"/>
          <w:szCs w:val="24"/>
        </w:rPr>
      </w:pPr>
      <w:r w:rsidRPr="002215E6">
        <w:rPr>
          <w:snapToGrid w:val="0"/>
          <w:szCs w:val="24"/>
        </w:rPr>
        <w:t>•</w:t>
      </w:r>
      <w:r w:rsidRPr="002215E6">
        <w:rPr>
          <w:snapToGrid w:val="0"/>
          <w:szCs w:val="24"/>
        </w:rPr>
        <w:tab/>
        <w:t xml:space="preserve"> сертификат соответствия, сертификат пожарной безопасности и взрывобезопасности (для продукции, подлежащей обязательной сертификации), паспорт (сертификат) качества производителя, лицензия производителя, техническая документация, составленная на русском </w:t>
      </w:r>
      <w:r w:rsidRPr="002215E6">
        <w:rPr>
          <w:snapToGrid w:val="0"/>
          <w:szCs w:val="24"/>
        </w:rPr>
        <w:lastRenderedPageBreak/>
        <w:t>языке, а именно технический паспорт, инструкции (памятки) и руководство по эксплуатации, паспорт, гарантийные талоны (сервисные книжки).</w:t>
      </w:r>
    </w:p>
    <w:p w:rsidR="002215E6" w:rsidRPr="002215E6" w:rsidRDefault="002215E6" w:rsidP="002215E6">
      <w:pPr>
        <w:tabs>
          <w:tab w:val="clear" w:pos="1134"/>
          <w:tab w:val="left" w:pos="0"/>
          <w:tab w:val="left" w:pos="567"/>
          <w:tab w:val="left" w:pos="709"/>
        </w:tabs>
        <w:kinsoku/>
        <w:overflowPunct/>
        <w:autoSpaceDE/>
        <w:autoSpaceDN/>
        <w:rPr>
          <w:snapToGrid w:val="0"/>
          <w:szCs w:val="24"/>
        </w:rPr>
      </w:pPr>
      <w:r w:rsidRPr="002215E6">
        <w:rPr>
          <w:snapToGrid w:val="0"/>
          <w:szCs w:val="24"/>
        </w:rPr>
        <w:t>•</w:t>
      </w:r>
      <w:r w:rsidRPr="002215E6">
        <w:rPr>
          <w:snapToGrid w:val="0"/>
          <w:szCs w:val="24"/>
        </w:rPr>
        <w:tab/>
        <w:t xml:space="preserve">комплект бухгалтерских документов: счет, товарные накладные по форме ТОРГ–12/УПД, счет–фактура, а также почтовые и иные накладные (при наличии). </w:t>
      </w:r>
    </w:p>
    <w:p w:rsidR="002215E6" w:rsidRPr="002215E6" w:rsidRDefault="002215E6" w:rsidP="002215E6">
      <w:pPr>
        <w:tabs>
          <w:tab w:val="clear" w:pos="1134"/>
          <w:tab w:val="left" w:pos="0"/>
          <w:tab w:val="left" w:pos="567"/>
          <w:tab w:val="left" w:pos="709"/>
        </w:tabs>
        <w:kinsoku/>
        <w:overflowPunct/>
        <w:autoSpaceDE/>
        <w:autoSpaceDN/>
        <w:rPr>
          <w:snapToGrid w:val="0"/>
          <w:szCs w:val="24"/>
        </w:rPr>
      </w:pPr>
      <w:r w:rsidRPr="002215E6">
        <w:rPr>
          <w:snapToGrid w:val="0"/>
          <w:szCs w:val="24"/>
        </w:rPr>
        <w:t>Комплектность и содержание технической документации на Товар должны соответствовать ГОСТам, ТУ, определяющим комплектность и содержание технической документации на данный вид товара.</w:t>
      </w:r>
    </w:p>
    <w:p w:rsidR="002215E6" w:rsidRPr="002215E6" w:rsidRDefault="002215E6" w:rsidP="002215E6">
      <w:pPr>
        <w:tabs>
          <w:tab w:val="clear" w:pos="1134"/>
          <w:tab w:val="left" w:pos="0"/>
          <w:tab w:val="left" w:pos="567"/>
          <w:tab w:val="left" w:pos="709"/>
        </w:tabs>
        <w:kinsoku/>
        <w:overflowPunct/>
        <w:autoSpaceDE/>
        <w:autoSpaceDN/>
        <w:rPr>
          <w:snapToGrid w:val="0"/>
          <w:szCs w:val="24"/>
        </w:rPr>
      </w:pPr>
      <w:r w:rsidRPr="002215E6">
        <w:rPr>
          <w:snapToGrid w:val="0"/>
          <w:szCs w:val="24"/>
        </w:rPr>
        <w:t xml:space="preserve">Поставка Товара без документов, предусмотренных в настоящем пункте считается некомплектной и не подлежит оплате до момента предоставления вышеуказанных документов. </w:t>
      </w:r>
    </w:p>
    <w:p w:rsidR="002215E6" w:rsidRPr="002215E6" w:rsidRDefault="002215E6" w:rsidP="002215E6">
      <w:pPr>
        <w:tabs>
          <w:tab w:val="clear" w:pos="1134"/>
          <w:tab w:val="left" w:pos="0"/>
          <w:tab w:val="left" w:pos="567"/>
          <w:tab w:val="left" w:pos="709"/>
        </w:tabs>
        <w:kinsoku/>
        <w:overflowPunct/>
        <w:autoSpaceDE/>
        <w:autoSpaceDN/>
        <w:rPr>
          <w:snapToGrid w:val="0"/>
          <w:szCs w:val="24"/>
        </w:rPr>
      </w:pPr>
      <w:r w:rsidRPr="002215E6">
        <w:rPr>
          <w:snapToGrid w:val="0"/>
          <w:szCs w:val="24"/>
        </w:rPr>
        <w:t>Документы, ненадлежащим образом оформленные и/или содержащие ошибки, считаются не предоставленными.</w:t>
      </w:r>
    </w:p>
    <w:p w:rsidR="002215E6" w:rsidRPr="002215E6" w:rsidRDefault="002215E6" w:rsidP="002215E6">
      <w:pPr>
        <w:tabs>
          <w:tab w:val="clear" w:pos="1134"/>
          <w:tab w:val="left" w:pos="0"/>
          <w:tab w:val="left" w:pos="567"/>
          <w:tab w:val="left" w:pos="709"/>
        </w:tabs>
        <w:kinsoku/>
        <w:overflowPunct/>
        <w:autoSpaceDE/>
        <w:autoSpaceDN/>
        <w:rPr>
          <w:snapToGrid w:val="0"/>
          <w:szCs w:val="24"/>
        </w:rPr>
      </w:pPr>
      <w:r w:rsidRPr="002215E6">
        <w:rPr>
          <w:snapToGrid w:val="0"/>
          <w:szCs w:val="24"/>
        </w:rPr>
        <w:t>4.4.</w:t>
      </w:r>
      <w:r w:rsidRPr="002215E6">
        <w:rPr>
          <w:snapToGrid w:val="0"/>
          <w:szCs w:val="24"/>
        </w:rPr>
        <w:tab/>
        <w:t>Поставка Товара осуществляется силами Поставщика и за его счет на склад Покупателя по адресу, указанному в Спецификации.</w:t>
      </w:r>
    </w:p>
    <w:p w:rsidR="002215E6" w:rsidRPr="002215E6" w:rsidRDefault="002215E6" w:rsidP="002215E6">
      <w:pPr>
        <w:tabs>
          <w:tab w:val="clear" w:pos="1134"/>
          <w:tab w:val="left" w:pos="0"/>
          <w:tab w:val="left" w:pos="567"/>
          <w:tab w:val="left" w:pos="709"/>
        </w:tabs>
        <w:kinsoku/>
        <w:overflowPunct/>
        <w:autoSpaceDE/>
        <w:autoSpaceDN/>
        <w:rPr>
          <w:snapToGrid w:val="0"/>
          <w:szCs w:val="24"/>
        </w:rPr>
      </w:pPr>
      <w:r w:rsidRPr="002215E6">
        <w:rPr>
          <w:snapToGrid w:val="0"/>
          <w:szCs w:val="24"/>
        </w:rPr>
        <w:t>4.5.</w:t>
      </w:r>
      <w:r w:rsidRPr="002215E6">
        <w:rPr>
          <w:snapToGrid w:val="0"/>
          <w:szCs w:val="24"/>
        </w:rPr>
        <w:tab/>
        <w:t>Поставка Товара, не соответствующего заявленному ассортименту, или поставка Товаров одного наименования в большем количестве, чем предусмотрено настоящим Договором, не засчитывается в покрытие недопоставки товаров, предусмотренных настоящим Договором, в том числе в покрытие недопоставки Товаров другого наименования.</w:t>
      </w:r>
    </w:p>
    <w:p w:rsidR="002215E6" w:rsidRPr="002215E6" w:rsidRDefault="002215E6" w:rsidP="002215E6">
      <w:pPr>
        <w:tabs>
          <w:tab w:val="clear" w:pos="1134"/>
          <w:tab w:val="left" w:pos="0"/>
          <w:tab w:val="left" w:pos="567"/>
          <w:tab w:val="left" w:pos="709"/>
        </w:tabs>
        <w:kinsoku/>
        <w:overflowPunct/>
        <w:autoSpaceDE/>
        <w:autoSpaceDN/>
        <w:rPr>
          <w:snapToGrid w:val="0"/>
          <w:szCs w:val="24"/>
        </w:rPr>
      </w:pPr>
      <w:r w:rsidRPr="002215E6">
        <w:rPr>
          <w:snapToGrid w:val="0"/>
          <w:szCs w:val="24"/>
        </w:rPr>
        <w:t>4.6.</w:t>
      </w:r>
      <w:r w:rsidRPr="002215E6">
        <w:rPr>
          <w:snapToGrid w:val="0"/>
          <w:szCs w:val="24"/>
        </w:rPr>
        <w:tab/>
        <w:t>Товар, не соответствующий требованиям настоящего Договора, в том числе недоброкачественный (бракованный), подлежит замене Товаром надлежащего качества.</w:t>
      </w:r>
    </w:p>
    <w:p w:rsidR="002215E6" w:rsidRPr="002215E6" w:rsidRDefault="002215E6" w:rsidP="002215E6">
      <w:pPr>
        <w:tabs>
          <w:tab w:val="clear" w:pos="1134"/>
          <w:tab w:val="left" w:pos="0"/>
          <w:tab w:val="left" w:pos="567"/>
          <w:tab w:val="left" w:pos="709"/>
        </w:tabs>
        <w:kinsoku/>
        <w:overflowPunct/>
        <w:autoSpaceDE/>
        <w:autoSpaceDN/>
        <w:rPr>
          <w:snapToGrid w:val="0"/>
          <w:szCs w:val="24"/>
        </w:rPr>
      </w:pPr>
      <w:r w:rsidRPr="002215E6">
        <w:rPr>
          <w:snapToGrid w:val="0"/>
          <w:szCs w:val="24"/>
        </w:rPr>
        <w:t>4.7.</w:t>
      </w:r>
      <w:r w:rsidRPr="002215E6">
        <w:rPr>
          <w:snapToGrid w:val="0"/>
          <w:szCs w:val="24"/>
        </w:rPr>
        <w:tab/>
        <w:t xml:space="preserve">Право собственности на Товар, риск случайной гибели или случайного повреждения Товара переходит к Покупателю в момент получения товара от Поставщика и подписанием Сторонами товарной накладной по форме ТОРГ-12/УПД. </w:t>
      </w:r>
    </w:p>
    <w:p w:rsidR="002215E6" w:rsidRPr="002215E6" w:rsidRDefault="002215E6" w:rsidP="002215E6">
      <w:pPr>
        <w:tabs>
          <w:tab w:val="clear" w:pos="1134"/>
          <w:tab w:val="left" w:pos="0"/>
          <w:tab w:val="left" w:pos="567"/>
          <w:tab w:val="left" w:pos="709"/>
        </w:tabs>
        <w:kinsoku/>
        <w:overflowPunct/>
        <w:autoSpaceDE/>
        <w:autoSpaceDN/>
        <w:rPr>
          <w:snapToGrid w:val="0"/>
          <w:szCs w:val="24"/>
        </w:rPr>
      </w:pPr>
      <w:r w:rsidRPr="002215E6">
        <w:rPr>
          <w:snapToGrid w:val="0"/>
          <w:szCs w:val="24"/>
        </w:rPr>
        <w:t>4.8.</w:t>
      </w:r>
      <w:r w:rsidRPr="002215E6">
        <w:rPr>
          <w:snapToGrid w:val="0"/>
          <w:szCs w:val="24"/>
        </w:rPr>
        <w:tab/>
        <w:t>Выполнение обязательств Поставщика по передаче Товара Покупателю считается исполненным в момент получения Товара Покупателем, подписания Сторонами товарной накладной по форме ТОРГ-12/УПД и предоставлением Покупателю всех документов, предусмотренных пунктом 4.3 настоящего Договора.</w:t>
      </w:r>
    </w:p>
    <w:p w:rsidR="002215E6" w:rsidRPr="002215E6" w:rsidRDefault="002215E6" w:rsidP="002215E6">
      <w:pPr>
        <w:tabs>
          <w:tab w:val="clear" w:pos="1134"/>
          <w:tab w:val="left" w:pos="0"/>
          <w:tab w:val="left" w:pos="567"/>
          <w:tab w:val="left" w:pos="709"/>
        </w:tabs>
        <w:kinsoku/>
        <w:overflowPunct/>
        <w:autoSpaceDE/>
        <w:autoSpaceDN/>
        <w:rPr>
          <w:snapToGrid w:val="0"/>
          <w:szCs w:val="24"/>
        </w:rPr>
      </w:pPr>
      <w:r w:rsidRPr="002215E6">
        <w:rPr>
          <w:snapToGrid w:val="0"/>
          <w:szCs w:val="24"/>
        </w:rPr>
        <w:t>4.9.</w:t>
      </w:r>
      <w:r w:rsidRPr="002215E6">
        <w:rPr>
          <w:snapToGrid w:val="0"/>
          <w:szCs w:val="24"/>
        </w:rPr>
        <w:tab/>
        <w:t>Поставщик гарантирует:</w:t>
      </w:r>
    </w:p>
    <w:p w:rsidR="002215E6" w:rsidRPr="002215E6" w:rsidRDefault="002215E6" w:rsidP="002215E6">
      <w:pPr>
        <w:tabs>
          <w:tab w:val="clear" w:pos="1134"/>
          <w:tab w:val="left" w:pos="0"/>
          <w:tab w:val="left" w:pos="567"/>
          <w:tab w:val="left" w:pos="709"/>
        </w:tabs>
        <w:kinsoku/>
        <w:overflowPunct/>
        <w:autoSpaceDE/>
        <w:autoSpaceDN/>
        <w:rPr>
          <w:snapToGrid w:val="0"/>
          <w:szCs w:val="24"/>
        </w:rPr>
      </w:pPr>
      <w:r w:rsidRPr="002215E6">
        <w:rPr>
          <w:snapToGrid w:val="0"/>
          <w:szCs w:val="24"/>
        </w:rPr>
        <w:t>•</w:t>
      </w:r>
      <w:r w:rsidRPr="002215E6">
        <w:rPr>
          <w:snapToGrid w:val="0"/>
          <w:szCs w:val="24"/>
        </w:rPr>
        <w:tab/>
        <w:t>качество поставляемого Товара, которое должно соответствовать установленным в Российской Федерации государственным стандартам, техническим регламентам, санитарным нормам и подтверждается сертификатами соответствия (при наличии таковых) и соответствует описаниям изготовителя и требованиям Спецификации;</w:t>
      </w:r>
    </w:p>
    <w:p w:rsidR="002215E6" w:rsidRPr="002215E6" w:rsidRDefault="002215E6" w:rsidP="002215E6">
      <w:pPr>
        <w:tabs>
          <w:tab w:val="clear" w:pos="1134"/>
          <w:tab w:val="left" w:pos="0"/>
          <w:tab w:val="left" w:pos="567"/>
          <w:tab w:val="left" w:pos="709"/>
        </w:tabs>
        <w:kinsoku/>
        <w:overflowPunct/>
        <w:autoSpaceDE/>
        <w:autoSpaceDN/>
        <w:rPr>
          <w:snapToGrid w:val="0"/>
          <w:szCs w:val="24"/>
        </w:rPr>
      </w:pPr>
      <w:r w:rsidRPr="002215E6">
        <w:rPr>
          <w:snapToGrid w:val="0"/>
          <w:szCs w:val="24"/>
        </w:rPr>
        <w:t>•</w:t>
      </w:r>
      <w:r w:rsidRPr="002215E6">
        <w:rPr>
          <w:snapToGrid w:val="0"/>
          <w:szCs w:val="24"/>
        </w:rPr>
        <w:tab/>
        <w:t>безопасность Товара в соответствии с требованиями, установленными к данному виду товара действующим законодательством Российской Федерации.</w:t>
      </w:r>
    </w:p>
    <w:p w:rsidR="002215E6" w:rsidRPr="002215E6" w:rsidRDefault="002215E6" w:rsidP="002215E6">
      <w:pPr>
        <w:tabs>
          <w:tab w:val="clear" w:pos="1134"/>
          <w:tab w:val="left" w:pos="0"/>
          <w:tab w:val="left" w:pos="567"/>
          <w:tab w:val="left" w:pos="709"/>
        </w:tabs>
        <w:kinsoku/>
        <w:overflowPunct/>
        <w:autoSpaceDE/>
        <w:autoSpaceDN/>
        <w:rPr>
          <w:snapToGrid w:val="0"/>
          <w:szCs w:val="24"/>
        </w:rPr>
      </w:pPr>
      <w:r w:rsidRPr="002215E6">
        <w:rPr>
          <w:snapToGrid w:val="0"/>
          <w:szCs w:val="24"/>
        </w:rPr>
        <w:t>4.10.</w:t>
      </w:r>
      <w:r w:rsidRPr="002215E6">
        <w:rPr>
          <w:snapToGrid w:val="0"/>
          <w:szCs w:val="24"/>
        </w:rPr>
        <w:tab/>
        <w:t>Товар должен иметь необходимые маркировки, наклейки и пломбы, если такие требования предъявляются производителем, действующим законодательством Российской Федерации или определены настоящим Договором.</w:t>
      </w:r>
    </w:p>
    <w:p w:rsidR="002215E6" w:rsidRPr="002215E6" w:rsidRDefault="002215E6" w:rsidP="002215E6">
      <w:pPr>
        <w:tabs>
          <w:tab w:val="clear" w:pos="1134"/>
          <w:tab w:val="left" w:pos="0"/>
          <w:tab w:val="left" w:pos="567"/>
          <w:tab w:val="left" w:pos="709"/>
        </w:tabs>
        <w:kinsoku/>
        <w:overflowPunct/>
        <w:autoSpaceDE/>
        <w:autoSpaceDN/>
        <w:rPr>
          <w:snapToGrid w:val="0"/>
          <w:szCs w:val="24"/>
        </w:rPr>
      </w:pPr>
      <w:r w:rsidRPr="002215E6">
        <w:rPr>
          <w:snapToGrid w:val="0"/>
          <w:szCs w:val="24"/>
        </w:rPr>
        <w:t>4.11.</w:t>
      </w:r>
      <w:r w:rsidRPr="002215E6">
        <w:rPr>
          <w:snapToGrid w:val="0"/>
          <w:szCs w:val="24"/>
        </w:rPr>
        <w:tab/>
        <w:t>Товар должен быть упакован Поставщиком в соответствии с нормами, предъявляемыми к упаковке данного вида Товара, а также в соответствии с действующими нормами, техническими условиями, правилами погрузки грузов.</w:t>
      </w:r>
    </w:p>
    <w:p w:rsidR="002215E6" w:rsidRPr="002215E6" w:rsidRDefault="002215E6" w:rsidP="002215E6">
      <w:pPr>
        <w:tabs>
          <w:tab w:val="clear" w:pos="1134"/>
          <w:tab w:val="left" w:pos="0"/>
          <w:tab w:val="left" w:pos="567"/>
          <w:tab w:val="left" w:pos="709"/>
        </w:tabs>
        <w:kinsoku/>
        <w:overflowPunct/>
        <w:autoSpaceDE/>
        <w:autoSpaceDN/>
        <w:rPr>
          <w:snapToGrid w:val="0"/>
          <w:szCs w:val="24"/>
        </w:rPr>
      </w:pPr>
      <w:r w:rsidRPr="002215E6">
        <w:rPr>
          <w:snapToGrid w:val="0"/>
          <w:szCs w:val="24"/>
        </w:rPr>
        <w:t>4.12.</w:t>
      </w:r>
      <w:r w:rsidRPr="002215E6">
        <w:rPr>
          <w:snapToGrid w:val="0"/>
          <w:szCs w:val="24"/>
        </w:rPr>
        <w:tab/>
        <w:t>Товар должен быть поставлен в упаковке (таре), обеспечивающей защиту Товара от повреждения, порчи или уничтожения во время транспортировки и хранения.</w:t>
      </w:r>
    </w:p>
    <w:p w:rsidR="002215E6" w:rsidRPr="002215E6" w:rsidRDefault="002215E6" w:rsidP="002215E6">
      <w:pPr>
        <w:tabs>
          <w:tab w:val="clear" w:pos="1134"/>
          <w:tab w:val="left" w:pos="0"/>
          <w:tab w:val="left" w:pos="567"/>
          <w:tab w:val="left" w:pos="709"/>
        </w:tabs>
        <w:kinsoku/>
        <w:overflowPunct/>
        <w:autoSpaceDE/>
        <w:autoSpaceDN/>
        <w:rPr>
          <w:snapToGrid w:val="0"/>
          <w:szCs w:val="24"/>
        </w:rPr>
      </w:pPr>
      <w:r w:rsidRPr="002215E6">
        <w:rPr>
          <w:snapToGrid w:val="0"/>
          <w:szCs w:val="24"/>
        </w:rPr>
        <w:t>4.13.</w:t>
      </w:r>
      <w:r w:rsidRPr="002215E6">
        <w:rPr>
          <w:snapToGrid w:val="0"/>
          <w:szCs w:val="24"/>
        </w:rPr>
        <w:tab/>
        <w:t>Упаковка (тара) Товара должна отвечать требованиям безопасности жизни, здоровья и охраны окружающей среды, иметь необходимые маркировки, наклейки, пломбы, а также давать возможность определить количество содержащегося в ней Товара (опись, упаковочные ярлыки или листы), если иные требования к упаковке (таре) не предусмотрены в технических характеристиках поставляемого Товара.</w:t>
      </w:r>
    </w:p>
    <w:p w:rsidR="002215E6" w:rsidRPr="002215E6" w:rsidRDefault="002215E6" w:rsidP="002215E6">
      <w:pPr>
        <w:tabs>
          <w:tab w:val="clear" w:pos="1134"/>
          <w:tab w:val="left" w:pos="0"/>
          <w:tab w:val="left" w:pos="567"/>
          <w:tab w:val="left" w:pos="709"/>
        </w:tabs>
        <w:kinsoku/>
        <w:overflowPunct/>
        <w:autoSpaceDE/>
        <w:autoSpaceDN/>
        <w:rPr>
          <w:snapToGrid w:val="0"/>
          <w:szCs w:val="24"/>
        </w:rPr>
      </w:pPr>
      <w:r w:rsidRPr="002215E6">
        <w:rPr>
          <w:snapToGrid w:val="0"/>
          <w:szCs w:val="24"/>
        </w:rPr>
        <w:t>4.14.</w:t>
      </w:r>
      <w:r w:rsidRPr="002215E6">
        <w:rPr>
          <w:snapToGrid w:val="0"/>
          <w:szCs w:val="24"/>
        </w:rPr>
        <w:tab/>
        <w:t>Если производителем Товара предусмотрена специальная упаковка (тара), то Товар может поставляться в упаковке (таре) производителя, если она обеспечивает защиту Товара от повреждения или порчи во время транспортировки и хранения.</w:t>
      </w:r>
    </w:p>
    <w:p w:rsidR="002215E6" w:rsidRPr="002215E6" w:rsidRDefault="002215E6" w:rsidP="002215E6">
      <w:pPr>
        <w:tabs>
          <w:tab w:val="clear" w:pos="1134"/>
          <w:tab w:val="left" w:pos="0"/>
          <w:tab w:val="left" w:pos="567"/>
          <w:tab w:val="left" w:pos="709"/>
        </w:tabs>
        <w:kinsoku/>
        <w:overflowPunct/>
        <w:autoSpaceDE/>
        <w:autoSpaceDN/>
        <w:rPr>
          <w:snapToGrid w:val="0"/>
          <w:szCs w:val="24"/>
        </w:rPr>
      </w:pPr>
      <w:r w:rsidRPr="002215E6">
        <w:rPr>
          <w:snapToGrid w:val="0"/>
          <w:szCs w:val="24"/>
        </w:rPr>
        <w:t>4.15.</w:t>
      </w:r>
      <w:r w:rsidRPr="002215E6">
        <w:rPr>
          <w:snapToGrid w:val="0"/>
          <w:szCs w:val="24"/>
        </w:rPr>
        <w:tab/>
        <w:t>Упаковка (тара) является невозвратной и возврату не подлежит, сертификат на упаковку не выписывается.</w:t>
      </w:r>
    </w:p>
    <w:p w:rsidR="002215E6" w:rsidRPr="002215E6" w:rsidRDefault="002215E6" w:rsidP="002215E6">
      <w:pPr>
        <w:tabs>
          <w:tab w:val="clear" w:pos="1134"/>
          <w:tab w:val="left" w:pos="0"/>
          <w:tab w:val="left" w:pos="567"/>
          <w:tab w:val="left" w:pos="709"/>
        </w:tabs>
        <w:kinsoku/>
        <w:overflowPunct/>
        <w:autoSpaceDE/>
        <w:autoSpaceDN/>
        <w:rPr>
          <w:snapToGrid w:val="0"/>
          <w:szCs w:val="24"/>
        </w:rPr>
      </w:pPr>
      <w:r w:rsidRPr="002215E6">
        <w:rPr>
          <w:snapToGrid w:val="0"/>
          <w:szCs w:val="24"/>
        </w:rPr>
        <w:t>4.16.</w:t>
      </w:r>
      <w:r w:rsidRPr="002215E6">
        <w:rPr>
          <w:snapToGrid w:val="0"/>
          <w:szCs w:val="24"/>
        </w:rPr>
        <w:tab/>
        <w:t xml:space="preserve">После согласования с Поставщиком допускается поставка Товара, качество, технические и функциональные характеристики (потребительские свойства) которого являются </w:t>
      </w:r>
      <w:r w:rsidRPr="002215E6">
        <w:rPr>
          <w:snapToGrid w:val="0"/>
          <w:szCs w:val="24"/>
        </w:rPr>
        <w:lastRenderedPageBreak/>
        <w:t>улучшенными по сравнению с качеством и соответствующими техническими и функциональными характеристиками Товара, указанными в настоящем Договоре.</w:t>
      </w:r>
    </w:p>
    <w:p w:rsidR="002215E6" w:rsidRPr="002215E6" w:rsidRDefault="002215E6" w:rsidP="002215E6">
      <w:pPr>
        <w:tabs>
          <w:tab w:val="clear" w:pos="1134"/>
          <w:tab w:val="left" w:pos="0"/>
          <w:tab w:val="left" w:pos="567"/>
          <w:tab w:val="left" w:pos="709"/>
        </w:tabs>
        <w:kinsoku/>
        <w:overflowPunct/>
        <w:autoSpaceDE/>
        <w:autoSpaceDN/>
        <w:rPr>
          <w:snapToGrid w:val="0"/>
          <w:szCs w:val="24"/>
        </w:rPr>
      </w:pPr>
      <w:r w:rsidRPr="002215E6">
        <w:rPr>
          <w:snapToGrid w:val="0"/>
          <w:szCs w:val="24"/>
        </w:rPr>
        <w:t>4.17.</w:t>
      </w:r>
      <w:r w:rsidRPr="002215E6">
        <w:rPr>
          <w:snapToGrid w:val="0"/>
          <w:szCs w:val="24"/>
        </w:rPr>
        <w:tab/>
        <w:t>Возврат, замена некачественного Товара и допоставка Товара осуществляется силами и за счет Поставщика.</w:t>
      </w:r>
    </w:p>
    <w:p w:rsidR="002215E6" w:rsidRPr="002215E6" w:rsidRDefault="002215E6" w:rsidP="002215E6">
      <w:p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284" w:firstLine="0"/>
        <w:jc w:val="left"/>
        <w:rPr>
          <w:snapToGrid w:val="0"/>
          <w:szCs w:val="24"/>
        </w:rPr>
      </w:pPr>
    </w:p>
    <w:p w:rsidR="002215E6" w:rsidRPr="002215E6" w:rsidRDefault="002215E6" w:rsidP="002215E6">
      <w:p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firstLine="0"/>
        <w:jc w:val="left"/>
        <w:rPr>
          <w:snapToGrid w:val="0"/>
          <w:szCs w:val="24"/>
        </w:rPr>
      </w:pPr>
    </w:p>
    <w:p w:rsidR="002215E6" w:rsidRPr="002215E6" w:rsidRDefault="002215E6" w:rsidP="002215E6">
      <w:pPr>
        <w:numPr>
          <w:ilvl w:val="0"/>
          <w:numId w:val="6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284"/>
        <w:jc w:val="center"/>
        <w:rPr>
          <w:rFonts w:eastAsia="Calibri"/>
          <w:b/>
          <w:szCs w:val="22"/>
        </w:rPr>
      </w:pPr>
      <w:r w:rsidRPr="002215E6">
        <w:rPr>
          <w:rFonts w:eastAsia="Calibri"/>
          <w:b/>
          <w:szCs w:val="22"/>
        </w:rPr>
        <w:t>ПРИЕМКА ПО КОЛИЧЕСТВУ, КОМПЛЕКТНОСТИ И КАЧЕСТВУ.</w:t>
      </w:r>
    </w:p>
    <w:p w:rsidR="002215E6" w:rsidRPr="002215E6" w:rsidRDefault="002215E6" w:rsidP="002215E6">
      <w:p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284" w:firstLine="0"/>
        <w:jc w:val="center"/>
        <w:rPr>
          <w:rFonts w:eastAsia="Calibri"/>
          <w:b/>
          <w:szCs w:val="22"/>
        </w:rPr>
      </w:pPr>
      <w:r w:rsidRPr="002215E6">
        <w:rPr>
          <w:rFonts w:eastAsia="Calibri"/>
          <w:b/>
          <w:szCs w:val="22"/>
        </w:rPr>
        <w:t>ГАРАНТИЙНЫЙ СРОК</w:t>
      </w:r>
    </w:p>
    <w:p w:rsidR="002215E6" w:rsidRPr="002215E6" w:rsidRDefault="002215E6" w:rsidP="002215E6">
      <w:p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284" w:firstLine="0"/>
        <w:jc w:val="center"/>
        <w:rPr>
          <w:b/>
          <w:szCs w:val="24"/>
        </w:rPr>
      </w:pPr>
    </w:p>
    <w:p w:rsidR="002215E6" w:rsidRPr="002215E6" w:rsidRDefault="002215E6" w:rsidP="002215E6">
      <w:pPr>
        <w:numPr>
          <w:ilvl w:val="1"/>
          <w:numId w:val="6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567"/>
        <w:jc w:val="left"/>
        <w:rPr>
          <w:rFonts w:eastAsia="Calibri"/>
          <w:szCs w:val="24"/>
        </w:rPr>
      </w:pPr>
      <w:r w:rsidRPr="002215E6">
        <w:rPr>
          <w:rFonts w:eastAsia="Calibri"/>
          <w:szCs w:val="24"/>
        </w:rPr>
        <w:t xml:space="preserve">Приемка Товара по количеству осуществляется Сторонами совместно при фактической передаче Товара Покупателю. При приемке Товара по количеству Покупатель путем внешнего осмотра без вскрытия упаковки проверяет соответствие наименования и количества Товара условиям настоящего Договора и товаросопроводительным документам. При отсутствии претензий по количеству в соответствии со товаросопроводительными документами Покупатель подписывает товарную накладную по форме ТОРГ–12/УПД. </w:t>
      </w:r>
    </w:p>
    <w:p w:rsidR="002215E6" w:rsidRPr="002215E6" w:rsidRDefault="002215E6" w:rsidP="002215E6">
      <w:pPr>
        <w:numPr>
          <w:ilvl w:val="1"/>
          <w:numId w:val="6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567"/>
        <w:jc w:val="left"/>
        <w:rPr>
          <w:rFonts w:eastAsia="Calibri"/>
          <w:szCs w:val="24"/>
        </w:rPr>
      </w:pPr>
      <w:r w:rsidRPr="002215E6">
        <w:rPr>
          <w:rFonts w:eastAsia="Calibri"/>
          <w:szCs w:val="24"/>
        </w:rPr>
        <w:t xml:space="preserve">В случае выявления несоответствия наименования и/или количества Товара Сторонами составляется Акт. Акт должен быть подписан всеми лицами, участвующими в приемке. </w:t>
      </w:r>
    </w:p>
    <w:p w:rsidR="002215E6" w:rsidRPr="002215E6" w:rsidRDefault="002215E6" w:rsidP="002215E6">
      <w:pPr>
        <w:numPr>
          <w:ilvl w:val="1"/>
          <w:numId w:val="6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567"/>
        <w:jc w:val="left"/>
        <w:rPr>
          <w:rFonts w:eastAsia="Calibri"/>
          <w:szCs w:val="24"/>
        </w:rPr>
      </w:pPr>
      <w:r w:rsidRPr="002215E6">
        <w:rPr>
          <w:rFonts w:eastAsia="Calibri"/>
          <w:szCs w:val="24"/>
        </w:rPr>
        <w:t xml:space="preserve">В случае разногласий – несогласная Сторона подписывает Акт с соответствующей оговоркой и особым мнением. </w:t>
      </w:r>
    </w:p>
    <w:p w:rsidR="002215E6" w:rsidRPr="002215E6" w:rsidRDefault="002215E6" w:rsidP="002215E6">
      <w:pPr>
        <w:numPr>
          <w:ilvl w:val="1"/>
          <w:numId w:val="6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567"/>
        <w:jc w:val="left"/>
        <w:rPr>
          <w:rFonts w:eastAsia="Calibri"/>
          <w:szCs w:val="24"/>
        </w:rPr>
      </w:pPr>
      <w:r w:rsidRPr="002215E6">
        <w:rPr>
          <w:rFonts w:eastAsia="Calibri"/>
          <w:szCs w:val="24"/>
        </w:rPr>
        <w:t xml:space="preserve">В случае отказа представителя Поставщика от подписания Акта Покупатель вправе осуществить приемку Товара и составление Акта в одностороннем порядке. </w:t>
      </w:r>
    </w:p>
    <w:p w:rsidR="002215E6" w:rsidRPr="002215E6" w:rsidRDefault="002215E6" w:rsidP="002215E6">
      <w:pPr>
        <w:numPr>
          <w:ilvl w:val="1"/>
          <w:numId w:val="6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567"/>
        <w:jc w:val="left"/>
        <w:rPr>
          <w:rFonts w:eastAsia="Calibri"/>
          <w:szCs w:val="24"/>
        </w:rPr>
      </w:pPr>
      <w:r w:rsidRPr="002215E6">
        <w:rPr>
          <w:rFonts w:eastAsia="Calibri"/>
          <w:szCs w:val="24"/>
        </w:rPr>
        <w:t>Поставщик осуществляет допоставку Товара собственными силами и за свой счет в сроки, согласно требования Покупателя.</w:t>
      </w:r>
    </w:p>
    <w:p w:rsidR="002215E6" w:rsidRPr="002215E6" w:rsidRDefault="002215E6" w:rsidP="002215E6">
      <w:pPr>
        <w:numPr>
          <w:ilvl w:val="1"/>
          <w:numId w:val="6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567"/>
        <w:jc w:val="left"/>
        <w:rPr>
          <w:rFonts w:eastAsia="Calibri"/>
          <w:szCs w:val="24"/>
        </w:rPr>
      </w:pPr>
      <w:r w:rsidRPr="002215E6">
        <w:rPr>
          <w:rFonts w:eastAsia="Calibri"/>
          <w:szCs w:val="24"/>
        </w:rPr>
        <w:t>Приемка Товара по комплектности производится Покупателем в одностороннем порядке в течение 1 (Одного) рабочего дня с даты поставки Товара Покупателю.</w:t>
      </w:r>
    </w:p>
    <w:p w:rsidR="002215E6" w:rsidRPr="002215E6" w:rsidRDefault="002215E6" w:rsidP="002215E6">
      <w:pPr>
        <w:numPr>
          <w:ilvl w:val="1"/>
          <w:numId w:val="6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567"/>
        <w:jc w:val="left"/>
        <w:rPr>
          <w:rFonts w:eastAsia="Calibri"/>
          <w:szCs w:val="24"/>
        </w:rPr>
      </w:pPr>
      <w:r w:rsidRPr="002215E6">
        <w:rPr>
          <w:rFonts w:eastAsia="Calibri"/>
          <w:szCs w:val="24"/>
        </w:rPr>
        <w:t xml:space="preserve">В случае несоответствия комплектности Товара условиям настоящего Договора и/или товаросопроводительным документам, Покупатель приостанавливает приемку и направляет Поставщику письменный вызов на электронный адрес </w:t>
      </w:r>
      <w:r w:rsidRPr="002215E6">
        <w:rPr>
          <w:rFonts w:eastAsia="Calibri"/>
          <w:szCs w:val="24"/>
          <w:u w:val="single"/>
        </w:rPr>
        <w:t>Поставщика</w:t>
      </w:r>
      <w:r w:rsidRPr="002215E6">
        <w:rPr>
          <w:rFonts w:eastAsia="Calibri"/>
          <w:szCs w:val="24"/>
        </w:rPr>
        <w:t xml:space="preserve"> для участия в приемке и составлении Акта.</w:t>
      </w:r>
    </w:p>
    <w:p w:rsidR="002215E6" w:rsidRPr="002215E6" w:rsidRDefault="002215E6" w:rsidP="002215E6">
      <w:pPr>
        <w:numPr>
          <w:ilvl w:val="1"/>
          <w:numId w:val="6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567"/>
        <w:jc w:val="left"/>
        <w:rPr>
          <w:rFonts w:eastAsia="Calibri"/>
          <w:szCs w:val="24"/>
        </w:rPr>
      </w:pPr>
      <w:r w:rsidRPr="002215E6">
        <w:rPr>
          <w:rFonts w:eastAsia="Calibri"/>
          <w:szCs w:val="24"/>
        </w:rPr>
        <w:t xml:space="preserve">В случае, если уполномоченный представитель Поставщика не прибудет к месту приемки Товара в срок, указанный Покупателем, приемка Товара и составление Акта производится Покупателем в одностороннем порядке. </w:t>
      </w:r>
    </w:p>
    <w:p w:rsidR="002215E6" w:rsidRPr="002215E6" w:rsidRDefault="002215E6" w:rsidP="002215E6">
      <w:pPr>
        <w:numPr>
          <w:ilvl w:val="1"/>
          <w:numId w:val="6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567"/>
        <w:jc w:val="left"/>
        <w:rPr>
          <w:rFonts w:eastAsia="Calibri"/>
          <w:szCs w:val="24"/>
        </w:rPr>
      </w:pPr>
      <w:r w:rsidRPr="002215E6">
        <w:rPr>
          <w:rFonts w:eastAsia="Calibri"/>
          <w:szCs w:val="24"/>
        </w:rPr>
        <w:t xml:space="preserve">Покупатель направляет Акт Поставщику с требованием об устранении недостатков. Товарная накладная по форме ТОРГ–12/УПД в этом случае подписывается Сторонами после устранения недостатков. </w:t>
      </w:r>
    </w:p>
    <w:p w:rsidR="002215E6" w:rsidRPr="002215E6" w:rsidRDefault="002215E6" w:rsidP="002215E6">
      <w:pPr>
        <w:numPr>
          <w:ilvl w:val="1"/>
          <w:numId w:val="6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567"/>
        <w:jc w:val="left"/>
        <w:rPr>
          <w:rFonts w:eastAsia="Calibri"/>
          <w:szCs w:val="24"/>
        </w:rPr>
      </w:pPr>
      <w:r w:rsidRPr="002215E6">
        <w:rPr>
          <w:rFonts w:eastAsia="Calibri"/>
          <w:szCs w:val="24"/>
        </w:rPr>
        <w:t xml:space="preserve"> Замена Товара производится Поставщиком в согласованные Сторонами сроки. </w:t>
      </w:r>
    </w:p>
    <w:p w:rsidR="002215E6" w:rsidRPr="002215E6" w:rsidRDefault="002215E6" w:rsidP="002215E6">
      <w:pPr>
        <w:numPr>
          <w:ilvl w:val="1"/>
          <w:numId w:val="6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567"/>
        <w:jc w:val="left"/>
        <w:rPr>
          <w:rFonts w:eastAsia="Calibri"/>
          <w:szCs w:val="24"/>
        </w:rPr>
      </w:pPr>
      <w:r w:rsidRPr="002215E6">
        <w:rPr>
          <w:rFonts w:eastAsia="Calibri"/>
          <w:szCs w:val="24"/>
        </w:rPr>
        <w:t xml:space="preserve">Поставка Товара без документов, предусмотренных Договором считается некомплектной и не подлежит оплате до момента предоставления документов, указанных в пункте 4.3 настоящего Договора. </w:t>
      </w:r>
    </w:p>
    <w:p w:rsidR="002215E6" w:rsidRPr="002215E6" w:rsidRDefault="002215E6" w:rsidP="002215E6">
      <w:pPr>
        <w:numPr>
          <w:ilvl w:val="1"/>
          <w:numId w:val="6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567"/>
        <w:jc w:val="left"/>
        <w:rPr>
          <w:rFonts w:eastAsia="Calibri"/>
          <w:szCs w:val="24"/>
        </w:rPr>
      </w:pPr>
      <w:r w:rsidRPr="002215E6">
        <w:rPr>
          <w:rFonts w:eastAsia="Calibri"/>
          <w:szCs w:val="24"/>
        </w:rPr>
        <w:t>Документы, ненадлежащим образом оформленные и/или содержащие ошибки, считаются не предоставленными.</w:t>
      </w:r>
    </w:p>
    <w:p w:rsidR="002215E6" w:rsidRPr="002215E6" w:rsidRDefault="002215E6" w:rsidP="002215E6">
      <w:pPr>
        <w:numPr>
          <w:ilvl w:val="1"/>
          <w:numId w:val="6"/>
        </w:numPr>
        <w:tabs>
          <w:tab w:val="clear" w:pos="1134"/>
        </w:tabs>
        <w:kinsoku/>
        <w:overflowPunct/>
        <w:autoSpaceDE/>
        <w:autoSpaceDN/>
        <w:jc w:val="left"/>
        <w:rPr>
          <w:rFonts w:eastAsia="Calibri"/>
          <w:szCs w:val="24"/>
        </w:rPr>
      </w:pPr>
      <w:r w:rsidRPr="002215E6">
        <w:rPr>
          <w:rFonts w:eastAsia="Calibri"/>
          <w:szCs w:val="24"/>
        </w:rPr>
        <w:t>Гарантийный срок на поставляемый Товар составляет не менее 12 месяцев с даты поставки товара.</w:t>
      </w:r>
    </w:p>
    <w:p w:rsidR="002215E6" w:rsidRPr="002215E6" w:rsidRDefault="002215E6" w:rsidP="002215E6">
      <w:pPr>
        <w:numPr>
          <w:ilvl w:val="1"/>
          <w:numId w:val="6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567"/>
        <w:jc w:val="left"/>
        <w:rPr>
          <w:rFonts w:eastAsia="Calibri"/>
          <w:szCs w:val="24"/>
        </w:rPr>
      </w:pPr>
      <w:r w:rsidRPr="002215E6">
        <w:rPr>
          <w:rFonts w:eastAsia="Calibri"/>
          <w:szCs w:val="24"/>
        </w:rPr>
        <w:t>Гарантийный срок распространяется на все составляющие и комплектующие части Товара.</w:t>
      </w:r>
    </w:p>
    <w:p w:rsidR="002215E6" w:rsidRPr="002215E6" w:rsidRDefault="002215E6" w:rsidP="002215E6">
      <w:pPr>
        <w:numPr>
          <w:ilvl w:val="1"/>
          <w:numId w:val="6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567"/>
        <w:jc w:val="left"/>
        <w:rPr>
          <w:rFonts w:eastAsia="Calibri"/>
          <w:szCs w:val="24"/>
        </w:rPr>
      </w:pPr>
      <w:r w:rsidRPr="002215E6">
        <w:rPr>
          <w:rFonts w:eastAsia="Calibri"/>
          <w:szCs w:val="24"/>
        </w:rPr>
        <w:t>В случае допоставки, замены или ремонта какой–либо части Товара, на него Поставщик предоставляет гарантию. Срок такой гарантии при этом устанавливается Поставщиком или производителем детали Товара, но не менее срока, указанного в пункте 5.13. Договора.</w:t>
      </w:r>
    </w:p>
    <w:p w:rsidR="002215E6" w:rsidRPr="002215E6" w:rsidRDefault="002215E6" w:rsidP="002215E6">
      <w:pPr>
        <w:numPr>
          <w:ilvl w:val="2"/>
          <w:numId w:val="6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567"/>
        <w:jc w:val="left"/>
        <w:rPr>
          <w:szCs w:val="24"/>
        </w:rPr>
      </w:pPr>
      <w:r w:rsidRPr="002215E6">
        <w:rPr>
          <w:szCs w:val="24"/>
        </w:rPr>
        <w:t>В период действия гарантийного срока гарантийное обслуживание Товара осуществляется без дополнительной оплаты со стороны Покупателя.</w:t>
      </w:r>
    </w:p>
    <w:p w:rsidR="002215E6" w:rsidRPr="002215E6" w:rsidRDefault="002215E6" w:rsidP="002215E6">
      <w:pPr>
        <w:numPr>
          <w:ilvl w:val="2"/>
          <w:numId w:val="6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567"/>
        <w:jc w:val="left"/>
        <w:rPr>
          <w:szCs w:val="24"/>
        </w:rPr>
      </w:pPr>
      <w:r w:rsidRPr="002215E6">
        <w:rPr>
          <w:szCs w:val="24"/>
        </w:rPr>
        <w:t>Все сопутствующие гарантийному обслуживанию мероприятия (поставка, погрузка и др.) осуществляются силами и за счет Поставщика.</w:t>
      </w:r>
    </w:p>
    <w:p w:rsidR="002215E6" w:rsidRPr="002215E6" w:rsidRDefault="002215E6" w:rsidP="002215E6">
      <w:pPr>
        <w:numPr>
          <w:ilvl w:val="2"/>
          <w:numId w:val="6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567"/>
        <w:jc w:val="left"/>
        <w:rPr>
          <w:szCs w:val="24"/>
        </w:rPr>
      </w:pPr>
      <w:r w:rsidRPr="002215E6">
        <w:rPr>
          <w:szCs w:val="24"/>
        </w:rPr>
        <w:lastRenderedPageBreak/>
        <w:t>Если в процессе эксплуатации Товара в течение гарантийного срока обнаружатся недостатки Товара, то они подлежат устранению силами и средствами Поставщика или указанным в технических характеристиках поставляемого Товара сервисным центром, но за счет и силами Поставщика.</w:t>
      </w:r>
    </w:p>
    <w:p w:rsidR="002215E6" w:rsidRPr="002215E6" w:rsidRDefault="002215E6" w:rsidP="002215E6">
      <w:pPr>
        <w:numPr>
          <w:ilvl w:val="2"/>
          <w:numId w:val="6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567"/>
        <w:jc w:val="left"/>
        <w:rPr>
          <w:szCs w:val="24"/>
        </w:rPr>
      </w:pPr>
      <w:r w:rsidRPr="002215E6">
        <w:rPr>
          <w:szCs w:val="24"/>
        </w:rPr>
        <w:t>Срок исполнения гарантийных обязательств по устранению недостатков Товара не может превышать 30 (Тридцать) календарных дней с момента получения соответствующего уведомления от Покупателя о недостатках Товара или иной срок, согласованный Поставщиком с Покупателем.</w:t>
      </w:r>
    </w:p>
    <w:p w:rsidR="002215E6" w:rsidRPr="002215E6" w:rsidRDefault="002215E6" w:rsidP="002215E6">
      <w:pPr>
        <w:numPr>
          <w:ilvl w:val="2"/>
          <w:numId w:val="6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567"/>
        <w:jc w:val="left"/>
        <w:rPr>
          <w:szCs w:val="24"/>
        </w:rPr>
      </w:pPr>
      <w:r w:rsidRPr="002215E6">
        <w:rPr>
          <w:szCs w:val="24"/>
        </w:rPr>
        <w:t>В случае отказа Поставщика от замены некачественного Товара Покупатель вправе не производить оплату данного Товара и/или требовать возврата внесённой предоплаты и/или оплаты за данный Товар, которую Поставщик обязан произвести в срок не позднее 3 (Трех) рабочих дней с момента получения соответствующего требования от Покупателя.</w:t>
      </w:r>
    </w:p>
    <w:p w:rsidR="002215E6" w:rsidRPr="002215E6" w:rsidRDefault="002215E6" w:rsidP="002215E6">
      <w:pPr>
        <w:numPr>
          <w:ilvl w:val="2"/>
          <w:numId w:val="6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567"/>
        <w:jc w:val="left"/>
        <w:rPr>
          <w:szCs w:val="24"/>
        </w:rPr>
      </w:pPr>
      <w:r w:rsidRPr="002215E6">
        <w:rPr>
          <w:szCs w:val="24"/>
        </w:rPr>
        <w:t xml:space="preserve">В случае обнаружения несоответствия Товара по качеству Покупатель направляет претензию в письменной форме на адрес электронной почты </w:t>
      </w:r>
      <w:r w:rsidRPr="002215E6">
        <w:rPr>
          <w:szCs w:val="24"/>
          <w:u w:val="single"/>
        </w:rPr>
        <w:t>Поставщика</w:t>
      </w:r>
      <w:r w:rsidRPr="002215E6">
        <w:rPr>
          <w:szCs w:val="24"/>
        </w:rPr>
        <w:t xml:space="preserve"> в течение всего гарантийного срока.</w:t>
      </w:r>
    </w:p>
    <w:p w:rsidR="002215E6" w:rsidRPr="002215E6" w:rsidRDefault="002215E6" w:rsidP="002215E6">
      <w:pPr>
        <w:numPr>
          <w:ilvl w:val="1"/>
          <w:numId w:val="6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567"/>
        <w:jc w:val="left"/>
        <w:rPr>
          <w:szCs w:val="24"/>
        </w:rPr>
      </w:pPr>
      <w:r w:rsidRPr="002215E6">
        <w:rPr>
          <w:szCs w:val="24"/>
        </w:rPr>
        <w:t>Иные гарантии Поставщика, при наличии таковых, будут определяться в технических характеристиках поставляемого Товара.</w:t>
      </w:r>
    </w:p>
    <w:p w:rsidR="002215E6" w:rsidRPr="002215E6" w:rsidRDefault="002215E6" w:rsidP="002215E6">
      <w:pPr>
        <w:numPr>
          <w:ilvl w:val="1"/>
          <w:numId w:val="6"/>
        </w:numPr>
        <w:tabs>
          <w:tab w:val="clear" w:pos="1134"/>
          <w:tab w:val="left" w:pos="567"/>
        </w:tabs>
        <w:kinsoku/>
        <w:overflowPunct/>
        <w:autoSpaceDE/>
        <w:autoSpaceDN/>
        <w:spacing w:line="0" w:lineRule="atLeast"/>
        <w:ind w:left="0" w:firstLine="567"/>
        <w:jc w:val="left"/>
        <w:rPr>
          <w:szCs w:val="24"/>
        </w:rPr>
      </w:pPr>
      <w:r w:rsidRPr="002215E6">
        <w:rPr>
          <w:rFonts w:eastAsia="Calibri"/>
          <w:szCs w:val="24"/>
          <w:lang w:eastAsia="en-US"/>
        </w:rPr>
        <w:t>Окончание срока действия Договора не влияет на обязанность Поставщика по исполнению гарантийных обязательств.</w:t>
      </w:r>
    </w:p>
    <w:p w:rsidR="002215E6" w:rsidRPr="002215E6" w:rsidRDefault="002215E6" w:rsidP="002215E6">
      <w:pPr>
        <w:tabs>
          <w:tab w:val="clear" w:pos="1134"/>
          <w:tab w:val="left" w:pos="360"/>
          <w:tab w:val="left" w:pos="567"/>
          <w:tab w:val="left" w:pos="709"/>
          <w:tab w:val="left" w:pos="993"/>
        </w:tabs>
        <w:kinsoku/>
        <w:overflowPunct/>
        <w:autoSpaceDE/>
        <w:autoSpaceDN/>
        <w:ind w:left="284" w:firstLine="0"/>
        <w:jc w:val="center"/>
        <w:rPr>
          <w:b/>
          <w:snapToGrid w:val="0"/>
          <w:szCs w:val="24"/>
        </w:rPr>
      </w:pPr>
    </w:p>
    <w:p w:rsidR="002215E6" w:rsidRPr="002215E6" w:rsidRDefault="002215E6" w:rsidP="002215E6">
      <w:pPr>
        <w:numPr>
          <w:ilvl w:val="0"/>
          <w:numId w:val="6"/>
        </w:numPr>
        <w:tabs>
          <w:tab w:val="clear" w:pos="1134"/>
          <w:tab w:val="left" w:pos="360"/>
          <w:tab w:val="left" w:pos="567"/>
          <w:tab w:val="left" w:pos="709"/>
          <w:tab w:val="left" w:pos="993"/>
        </w:tabs>
        <w:kinsoku/>
        <w:overflowPunct/>
        <w:autoSpaceDE/>
        <w:autoSpaceDN/>
        <w:ind w:left="284"/>
        <w:jc w:val="center"/>
        <w:rPr>
          <w:b/>
          <w:snapToGrid w:val="0"/>
          <w:szCs w:val="24"/>
        </w:rPr>
      </w:pPr>
      <w:r w:rsidRPr="002215E6">
        <w:rPr>
          <w:b/>
          <w:snapToGrid w:val="0"/>
          <w:szCs w:val="24"/>
        </w:rPr>
        <w:t>УСЛОВИЯ ОПЛАТЫ</w:t>
      </w:r>
    </w:p>
    <w:p w:rsidR="002215E6" w:rsidRPr="002215E6" w:rsidRDefault="002215E6" w:rsidP="002215E6">
      <w:pPr>
        <w:tabs>
          <w:tab w:val="clear" w:pos="1134"/>
          <w:tab w:val="left" w:pos="360"/>
          <w:tab w:val="left" w:pos="567"/>
          <w:tab w:val="left" w:pos="709"/>
          <w:tab w:val="left" w:pos="993"/>
        </w:tabs>
        <w:kinsoku/>
        <w:overflowPunct/>
        <w:autoSpaceDE/>
        <w:autoSpaceDN/>
        <w:ind w:left="284" w:firstLine="0"/>
        <w:jc w:val="left"/>
        <w:rPr>
          <w:b/>
          <w:snapToGrid w:val="0"/>
          <w:szCs w:val="24"/>
        </w:rPr>
      </w:pPr>
    </w:p>
    <w:p w:rsidR="002215E6" w:rsidRPr="002215E6" w:rsidRDefault="002215E6" w:rsidP="002215E6">
      <w:pPr>
        <w:tabs>
          <w:tab w:val="clear" w:pos="1134"/>
          <w:tab w:val="left" w:pos="0"/>
          <w:tab w:val="left" w:pos="567"/>
        </w:tabs>
        <w:kinsoku/>
        <w:overflowPunct/>
        <w:autoSpaceDE/>
        <w:autoSpaceDN/>
        <w:rPr>
          <w:snapToGrid w:val="0"/>
          <w:color w:val="000000"/>
          <w:szCs w:val="24"/>
        </w:rPr>
      </w:pPr>
      <w:r w:rsidRPr="002215E6">
        <w:rPr>
          <w:snapToGrid w:val="0"/>
          <w:szCs w:val="24"/>
        </w:rPr>
        <w:t>6.1.</w:t>
      </w:r>
      <w:r w:rsidRPr="002215E6">
        <w:rPr>
          <w:snapToGrid w:val="0"/>
          <w:szCs w:val="24"/>
        </w:rPr>
        <w:tab/>
      </w:r>
      <w:r w:rsidRPr="002215E6">
        <w:rPr>
          <w:snapToGrid w:val="0"/>
          <w:color w:val="000000"/>
          <w:szCs w:val="24"/>
        </w:rPr>
        <w:t>Оплата Товара производится Покупателем в установленный настоящим Договором срок на основании выставленных счетов в рублях Российской Федерации путем безналичного перечисления денежных средств на расчетный счет Поставщика в пределах Цены Договора. Счет на оплату товара оформляется Поставщиком в рублях по курсу ЦБ РФ на день отгрузки в порядке, указанном в Спецификациях к настоящему Договору.</w:t>
      </w:r>
    </w:p>
    <w:p w:rsidR="002215E6" w:rsidRPr="002215E6" w:rsidRDefault="002215E6" w:rsidP="002215E6">
      <w:pPr>
        <w:tabs>
          <w:tab w:val="clear" w:pos="1134"/>
          <w:tab w:val="left" w:pos="0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2215E6">
        <w:rPr>
          <w:snapToGrid w:val="0"/>
          <w:szCs w:val="24"/>
        </w:rPr>
        <w:t>6.2.</w:t>
      </w:r>
      <w:r w:rsidRPr="002215E6">
        <w:rPr>
          <w:snapToGrid w:val="0"/>
          <w:szCs w:val="24"/>
        </w:rPr>
        <w:tab/>
        <w:t xml:space="preserve">Оплата Товара осуществляется Покупателем по факту, не ранее, чем через _____ рабочих дней, и не более _____ рабочих дней с момента поставки каждой партии Товара на основании надлежаще оформленного счета на оплату и подписанного Сторонами товарной накладной по форме ТОРГ–12/УПД. </w:t>
      </w:r>
    </w:p>
    <w:p w:rsidR="002215E6" w:rsidRPr="002215E6" w:rsidRDefault="002215E6" w:rsidP="002215E6">
      <w:pPr>
        <w:tabs>
          <w:tab w:val="clear" w:pos="1134"/>
          <w:tab w:val="left" w:pos="0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2215E6">
        <w:rPr>
          <w:snapToGrid w:val="0"/>
          <w:szCs w:val="24"/>
        </w:rPr>
        <w:t>6.3.</w:t>
      </w:r>
      <w:r w:rsidRPr="002215E6">
        <w:rPr>
          <w:snapToGrid w:val="0"/>
          <w:szCs w:val="24"/>
        </w:rPr>
        <w:tab/>
        <w:t>Покупатель считается исполнившим свою обязанность по оплате с даты списания денежных средств с расчетного счета Покупателя.</w:t>
      </w:r>
    </w:p>
    <w:p w:rsidR="002215E6" w:rsidRPr="002215E6" w:rsidRDefault="002215E6" w:rsidP="002215E6">
      <w:pPr>
        <w:tabs>
          <w:tab w:val="clear" w:pos="1134"/>
          <w:tab w:val="left" w:pos="0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2215E6">
        <w:rPr>
          <w:snapToGrid w:val="0"/>
          <w:szCs w:val="24"/>
        </w:rPr>
        <w:t>6.4.</w:t>
      </w:r>
      <w:r w:rsidRPr="002215E6">
        <w:rPr>
          <w:snapToGrid w:val="0"/>
          <w:szCs w:val="24"/>
        </w:rPr>
        <w:tab/>
        <w:t>При оформлении товаросопроводительных и бухгалтерских документов в графе «Основание» указывать номер и дату настоящего Договора.</w:t>
      </w:r>
    </w:p>
    <w:p w:rsidR="002215E6" w:rsidRPr="002215E6" w:rsidRDefault="002215E6" w:rsidP="002215E6">
      <w:pPr>
        <w:tabs>
          <w:tab w:val="clear" w:pos="1134"/>
          <w:tab w:val="left" w:pos="0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2215E6">
        <w:rPr>
          <w:snapToGrid w:val="0"/>
          <w:szCs w:val="24"/>
        </w:rPr>
        <w:t>6.5.</w:t>
      </w:r>
      <w:r w:rsidRPr="002215E6">
        <w:rPr>
          <w:snapToGrid w:val="0"/>
          <w:szCs w:val="24"/>
        </w:rPr>
        <w:tab/>
        <w:t>В случае изменения расчетного счета Поставщик обязан в течение 3 (Трех) рабочих дней с момента такого изменения в письменной форме сообщить об этом Покупателю, указав новые реквизиты расчетного счета. В противном случае все риски, связанные с перечислением Покупателем денежных средств на указанный в настоящем Договоре счет Поставщика, несет Поставщик. Изменение реквизитов Сторон оформляется дополнительным соглашением к настоящему Договору.</w:t>
      </w:r>
    </w:p>
    <w:p w:rsidR="002215E6" w:rsidRPr="002215E6" w:rsidRDefault="002215E6" w:rsidP="002215E6">
      <w:pPr>
        <w:tabs>
          <w:tab w:val="clear" w:pos="1134"/>
          <w:tab w:val="left" w:pos="0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2215E6">
        <w:rPr>
          <w:snapToGrid w:val="0"/>
          <w:szCs w:val="24"/>
        </w:rPr>
        <w:t>6.6.</w:t>
      </w:r>
      <w:r w:rsidRPr="002215E6">
        <w:rPr>
          <w:snapToGrid w:val="0"/>
          <w:szCs w:val="24"/>
        </w:rPr>
        <w:tab/>
        <w:t>При осуществлении расчетов Покупатель вправе уменьшить Цену Договора на сумму начисленных Поставщику санкций (неустойки, пени, штрафов).</w:t>
      </w:r>
    </w:p>
    <w:p w:rsidR="002215E6" w:rsidRPr="002215E6" w:rsidRDefault="002215E6" w:rsidP="002215E6">
      <w:pPr>
        <w:tabs>
          <w:tab w:val="clear" w:pos="1134"/>
          <w:tab w:val="left" w:pos="0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2215E6">
        <w:rPr>
          <w:snapToGrid w:val="0"/>
          <w:szCs w:val="24"/>
        </w:rPr>
        <w:t>6.7.</w:t>
      </w:r>
      <w:r w:rsidRPr="002215E6">
        <w:rPr>
          <w:snapToGrid w:val="0"/>
          <w:szCs w:val="24"/>
        </w:rPr>
        <w:tab/>
        <w:t>Стороны договорились, что в течение установленных настоящим Договором сроков оплаты оказанных услуг, проценты на сумму долга по ст. 317.1 Гражданского кодекса РФ не начисляются.</w:t>
      </w:r>
    </w:p>
    <w:p w:rsidR="002215E6" w:rsidRPr="002215E6" w:rsidRDefault="002215E6" w:rsidP="002215E6">
      <w:pPr>
        <w:tabs>
          <w:tab w:val="left" w:pos="0"/>
          <w:tab w:val="left" w:pos="567"/>
          <w:tab w:val="left" w:pos="1084"/>
        </w:tabs>
        <w:kinsoku/>
        <w:overflowPunct/>
        <w:autoSpaceDE/>
        <w:autoSpaceDN/>
        <w:ind w:left="284"/>
        <w:rPr>
          <w:snapToGrid w:val="0"/>
          <w:szCs w:val="24"/>
        </w:rPr>
      </w:pPr>
    </w:p>
    <w:p w:rsidR="002215E6" w:rsidRPr="002215E6" w:rsidRDefault="002215E6" w:rsidP="002215E6">
      <w:pPr>
        <w:numPr>
          <w:ilvl w:val="0"/>
          <w:numId w:val="6"/>
        </w:numPr>
        <w:tabs>
          <w:tab w:val="clear" w:pos="1134"/>
          <w:tab w:val="left" w:pos="360"/>
          <w:tab w:val="left" w:pos="567"/>
          <w:tab w:val="left" w:pos="709"/>
          <w:tab w:val="left" w:pos="993"/>
        </w:tabs>
        <w:kinsoku/>
        <w:overflowPunct/>
        <w:autoSpaceDE/>
        <w:autoSpaceDN/>
        <w:ind w:left="284"/>
        <w:jc w:val="center"/>
        <w:rPr>
          <w:b/>
          <w:snapToGrid w:val="0"/>
          <w:szCs w:val="24"/>
        </w:rPr>
      </w:pPr>
      <w:r w:rsidRPr="002215E6">
        <w:rPr>
          <w:b/>
          <w:snapToGrid w:val="0"/>
          <w:szCs w:val="24"/>
        </w:rPr>
        <w:t>ФОРС-МАЖОРНЫЕ ОБСТОЯТЕЛЬСТВА</w:t>
      </w:r>
    </w:p>
    <w:p w:rsidR="002215E6" w:rsidRPr="002215E6" w:rsidRDefault="002215E6" w:rsidP="002215E6">
      <w:pPr>
        <w:tabs>
          <w:tab w:val="clear" w:pos="1134"/>
          <w:tab w:val="left" w:pos="360"/>
          <w:tab w:val="left" w:pos="567"/>
          <w:tab w:val="left" w:pos="709"/>
          <w:tab w:val="left" w:pos="993"/>
        </w:tabs>
        <w:kinsoku/>
        <w:overflowPunct/>
        <w:autoSpaceDE/>
        <w:autoSpaceDN/>
        <w:ind w:left="284" w:firstLine="0"/>
        <w:jc w:val="left"/>
        <w:rPr>
          <w:b/>
          <w:snapToGrid w:val="0"/>
          <w:szCs w:val="24"/>
        </w:rPr>
      </w:pPr>
    </w:p>
    <w:p w:rsidR="002215E6" w:rsidRPr="002215E6" w:rsidRDefault="002215E6" w:rsidP="002215E6">
      <w:pPr>
        <w:tabs>
          <w:tab w:val="clear" w:pos="1134"/>
          <w:tab w:val="left" w:pos="0"/>
          <w:tab w:val="left" w:pos="567"/>
          <w:tab w:val="left" w:pos="709"/>
          <w:tab w:val="left" w:pos="1276"/>
        </w:tabs>
        <w:kinsoku/>
        <w:overflowPunct/>
        <w:autoSpaceDE/>
        <w:autoSpaceDN/>
        <w:rPr>
          <w:snapToGrid w:val="0"/>
          <w:szCs w:val="24"/>
        </w:rPr>
      </w:pPr>
      <w:r w:rsidRPr="002215E6">
        <w:rPr>
          <w:snapToGrid w:val="0"/>
          <w:szCs w:val="24"/>
        </w:rPr>
        <w:t>7.1.</w:t>
      </w:r>
      <w:r w:rsidRPr="002215E6">
        <w:rPr>
          <w:snapToGrid w:val="0"/>
          <w:szCs w:val="24"/>
        </w:rPr>
        <w:tab/>
        <w:t xml:space="preserve">В случае возникновения непредвиденных обстоятельств, не зависящих от воли Сторон, которые препятствуют полному или частичному выполнению любой Стороной своих обязательств по настоящему Договору (военные действия, наводнение, пожары, засухи, ледовая </w:t>
      </w:r>
      <w:r w:rsidRPr="002215E6">
        <w:rPr>
          <w:snapToGrid w:val="0"/>
          <w:szCs w:val="24"/>
        </w:rPr>
        <w:lastRenderedPageBreak/>
        <w:t xml:space="preserve">обстановка, аварии, запрещение импорта-экспорта, и др.), Стороны освобождаются от ответственности за невыполнение обязательств по настоящему Договору. </w:t>
      </w:r>
    </w:p>
    <w:p w:rsidR="002215E6" w:rsidRPr="002215E6" w:rsidRDefault="002215E6" w:rsidP="002215E6">
      <w:pPr>
        <w:tabs>
          <w:tab w:val="clear" w:pos="1134"/>
          <w:tab w:val="left" w:pos="0"/>
          <w:tab w:val="left" w:pos="567"/>
          <w:tab w:val="left" w:pos="709"/>
        </w:tabs>
        <w:kinsoku/>
        <w:overflowPunct/>
        <w:autoSpaceDE/>
        <w:autoSpaceDN/>
        <w:rPr>
          <w:snapToGrid w:val="0"/>
          <w:szCs w:val="24"/>
        </w:rPr>
      </w:pPr>
      <w:r w:rsidRPr="002215E6">
        <w:rPr>
          <w:snapToGrid w:val="0"/>
          <w:szCs w:val="24"/>
        </w:rPr>
        <w:t>7.2.</w:t>
      </w:r>
      <w:r w:rsidRPr="002215E6">
        <w:rPr>
          <w:snapToGrid w:val="0"/>
          <w:szCs w:val="24"/>
        </w:rPr>
        <w:tab/>
        <w:t>Та Сторона, для которой выполнение взятых на себя обязательств по настоящему Договору стало невозможным, должна не позднее чем через 10 дней уведомить в письменной форме другую Сторону о начале или прекращении тех обстоятельств, которые препятствуют выполнению этих обязательств.</w:t>
      </w:r>
    </w:p>
    <w:p w:rsidR="002215E6" w:rsidRPr="002215E6" w:rsidRDefault="002215E6" w:rsidP="002215E6">
      <w:pPr>
        <w:tabs>
          <w:tab w:val="clear" w:pos="1134"/>
          <w:tab w:val="left" w:pos="0"/>
          <w:tab w:val="left" w:pos="567"/>
          <w:tab w:val="left" w:pos="709"/>
        </w:tabs>
        <w:kinsoku/>
        <w:overflowPunct/>
        <w:autoSpaceDE/>
        <w:autoSpaceDN/>
        <w:rPr>
          <w:snapToGrid w:val="0"/>
          <w:szCs w:val="24"/>
        </w:rPr>
      </w:pPr>
      <w:r w:rsidRPr="002215E6">
        <w:rPr>
          <w:snapToGrid w:val="0"/>
          <w:szCs w:val="24"/>
        </w:rPr>
        <w:t>7.3.</w:t>
      </w:r>
      <w:r w:rsidRPr="002215E6">
        <w:rPr>
          <w:snapToGrid w:val="0"/>
          <w:szCs w:val="24"/>
        </w:rPr>
        <w:tab/>
        <w:t>Свидетельство, выданное компетентным органом, будет являться достаточным подтверждением действия таких обстоятельств. Если действие обстоятельств непреодолимой силы продлится свыше 40 (сорок) дней, то каждая Сторона будет иметь право расторгнуть настоящий Договор.</w:t>
      </w:r>
    </w:p>
    <w:p w:rsidR="002215E6" w:rsidRPr="002215E6" w:rsidRDefault="002215E6" w:rsidP="002215E6">
      <w:pPr>
        <w:tabs>
          <w:tab w:val="left" w:pos="0"/>
          <w:tab w:val="left" w:pos="567"/>
          <w:tab w:val="left" w:pos="709"/>
        </w:tabs>
        <w:kinsoku/>
        <w:overflowPunct/>
        <w:autoSpaceDE/>
        <w:autoSpaceDN/>
        <w:ind w:left="284"/>
        <w:rPr>
          <w:snapToGrid w:val="0"/>
          <w:szCs w:val="24"/>
        </w:rPr>
      </w:pPr>
    </w:p>
    <w:p w:rsidR="002215E6" w:rsidRPr="002215E6" w:rsidRDefault="002215E6" w:rsidP="002215E6">
      <w:pPr>
        <w:numPr>
          <w:ilvl w:val="0"/>
          <w:numId w:val="6"/>
        </w:numPr>
        <w:tabs>
          <w:tab w:val="clear" w:pos="1134"/>
          <w:tab w:val="left" w:pos="567"/>
          <w:tab w:val="left" w:pos="709"/>
        </w:tabs>
        <w:kinsoku/>
        <w:overflowPunct/>
        <w:autoSpaceDE/>
        <w:autoSpaceDN/>
        <w:ind w:left="284"/>
        <w:jc w:val="center"/>
        <w:rPr>
          <w:b/>
          <w:snapToGrid w:val="0"/>
          <w:szCs w:val="24"/>
        </w:rPr>
      </w:pPr>
      <w:r w:rsidRPr="002215E6">
        <w:rPr>
          <w:b/>
          <w:snapToGrid w:val="0"/>
          <w:szCs w:val="24"/>
        </w:rPr>
        <w:t>АНТИКОРРУПЦИОННЫЕ УСЛОВИЯ</w:t>
      </w:r>
    </w:p>
    <w:p w:rsidR="002215E6" w:rsidRPr="002215E6" w:rsidRDefault="002215E6" w:rsidP="002215E6">
      <w:pPr>
        <w:tabs>
          <w:tab w:val="left" w:pos="567"/>
          <w:tab w:val="left" w:pos="709"/>
        </w:tabs>
        <w:kinsoku/>
        <w:overflowPunct/>
        <w:autoSpaceDE/>
        <w:autoSpaceDN/>
        <w:ind w:left="284" w:firstLine="0"/>
        <w:jc w:val="left"/>
        <w:rPr>
          <w:b/>
          <w:snapToGrid w:val="0"/>
          <w:szCs w:val="24"/>
        </w:rPr>
      </w:pPr>
    </w:p>
    <w:p w:rsidR="002215E6" w:rsidRPr="002215E6" w:rsidRDefault="002215E6" w:rsidP="002215E6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2215E6">
        <w:rPr>
          <w:snapToGrid w:val="0"/>
          <w:szCs w:val="24"/>
        </w:rPr>
        <w:t>8.1.</w:t>
      </w:r>
      <w:r w:rsidRPr="002215E6">
        <w:rPr>
          <w:snapToGrid w:val="0"/>
          <w:szCs w:val="24"/>
        </w:rPr>
        <w:tab/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2215E6" w:rsidRPr="002215E6" w:rsidRDefault="002215E6" w:rsidP="002215E6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2215E6">
        <w:rPr>
          <w:snapToGrid w:val="0"/>
          <w:szCs w:val="24"/>
        </w:rPr>
        <w:t>8.2.</w:t>
      </w:r>
      <w:r w:rsidRPr="002215E6">
        <w:rPr>
          <w:snapToGrid w:val="0"/>
          <w:szCs w:val="24"/>
        </w:rPr>
        <w:tab/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2215E6" w:rsidRPr="002215E6" w:rsidRDefault="002215E6" w:rsidP="002215E6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2215E6">
        <w:rPr>
          <w:snapToGrid w:val="0"/>
          <w:szCs w:val="24"/>
        </w:rPr>
        <w:t>8.3.</w:t>
      </w:r>
      <w:r w:rsidRPr="002215E6">
        <w:rPr>
          <w:snapToGrid w:val="0"/>
          <w:szCs w:val="24"/>
        </w:rPr>
        <w:tab/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2215E6" w:rsidRPr="002215E6" w:rsidRDefault="002215E6" w:rsidP="002215E6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2215E6">
        <w:rPr>
          <w:snapToGrid w:val="0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2215E6" w:rsidRPr="002215E6" w:rsidRDefault="002215E6" w:rsidP="002215E6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2215E6">
        <w:rPr>
          <w:snapToGrid w:val="0"/>
          <w:szCs w:val="24"/>
        </w:rPr>
        <w:t>8.3.1.</w:t>
      </w:r>
      <w:r w:rsidRPr="002215E6">
        <w:rPr>
          <w:snapToGrid w:val="0"/>
          <w:szCs w:val="24"/>
        </w:rPr>
        <w:tab/>
        <w:t>предоставление неоправданных преимуществ по сравнению с другими контрагентами;</w:t>
      </w:r>
    </w:p>
    <w:p w:rsidR="002215E6" w:rsidRPr="002215E6" w:rsidRDefault="002215E6" w:rsidP="002215E6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2215E6">
        <w:rPr>
          <w:snapToGrid w:val="0"/>
          <w:szCs w:val="24"/>
        </w:rPr>
        <w:t>8.3.2.</w:t>
      </w:r>
      <w:r w:rsidRPr="002215E6">
        <w:rPr>
          <w:snapToGrid w:val="0"/>
          <w:szCs w:val="24"/>
        </w:rPr>
        <w:tab/>
        <w:t>предоставление каких-либо гарантий;</w:t>
      </w:r>
    </w:p>
    <w:p w:rsidR="002215E6" w:rsidRPr="002215E6" w:rsidRDefault="002215E6" w:rsidP="002215E6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2215E6">
        <w:rPr>
          <w:snapToGrid w:val="0"/>
          <w:szCs w:val="24"/>
        </w:rPr>
        <w:t>8.3.3.</w:t>
      </w:r>
      <w:r w:rsidRPr="002215E6">
        <w:rPr>
          <w:snapToGrid w:val="0"/>
          <w:szCs w:val="24"/>
        </w:rPr>
        <w:tab/>
        <w:t>ускорение существующих процедур;</w:t>
      </w:r>
    </w:p>
    <w:p w:rsidR="002215E6" w:rsidRPr="002215E6" w:rsidRDefault="002215E6" w:rsidP="002215E6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2215E6">
        <w:rPr>
          <w:snapToGrid w:val="0"/>
          <w:szCs w:val="24"/>
        </w:rPr>
        <w:t>8.3.4.</w:t>
      </w:r>
      <w:r w:rsidRPr="002215E6">
        <w:rPr>
          <w:snapToGrid w:val="0"/>
          <w:szCs w:val="24"/>
        </w:rPr>
        <w:tab/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2215E6" w:rsidRPr="002215E6" w:rsidRDefault="002215E6" w:rsidP="002215E6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2215E6">
        <w:rPr>
          <w:snapToGrid w:val="0"/>
          <w:szCs w:val="24"/>
        </w:rPr>
        <w:t>8.4.</w:t>
      </w:r>
      <w:r w:rsidRPr="002215E6">
        <w:rPr>
          <w:snapToGrid w:val="0"/>
          <w:szCs w:val="24"/>
        </w:rPr>
        <w:tab/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2215E6" w:rsidRPr="002215E6" w:rsidRDefault="002215E6" w:rsidP="002215E6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2215E6">
        <w:rPr>
          <w:snapToGrid w:val="0"/>
          <w:szCs w:val="24"/>
        </w:rPr>
        <w:t>8.5.</w:t>
      </w:r>
      <w:r w:rsidRPr="002215E6">
        <w:rPr>
          <w:snapToGrid w:val="0"/>
          <w:szCs w:val="24"/>
        </w:rPr>
        <w:tab/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2215E6" w:rsidRPr="002215E6" w:rsidRDefault="002215E6" w:rsidP="002215E6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2215E6">
        <w:rPr>
          <w:snapToGrid w:val="0"/>
          <w:szCs w:val="24"/>
        </w:rPr>
        <w:lastRenderedPageBreak/>
        <w:t>8.6.</w:t>
      </w:r>
      <w:r w:rsidRPr="002215E6">
        <w:rPr>
          <w:snapToGrid w:val="0"/>
          <w:szCs w:val="24"/>
        </w:rPr>
        <w:tab/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2215E6" w:rsidRPr="002215E6" w:rsidRDefault="002215E6" w:rsidP="002215E6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2215E6">
        <w:rPr>
          <w:snapToGrid w:val="0"/>
          <w:szCs w:val="24"/>
        </w:rPr>
        <w:t>8.7.</w:t>
      </w:r>
      <w:r w:rsidRPr="002215E6">
        <w:rPr>
          <w:snapToGrid w:val="0"/>
          <w:szCs w:val="24"/>
        </w:rPr>
        <w:tab/>
        <w:t>В целях проведения антикоррупционных проверок Поставщик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Поставщика, включая бенефициаров (в том числе, конечных) по форме согласно Приложению №4 к настоящему Договору с приложением подтверждающих документов (далее - Информация).</w:t>
      </w:r>
    </w:p>
    <w:p w:rsidR="002215E6" w:rsidRPr="002215E6" w:rsidRDefault="002215E6" w:rsidP="002215E6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2215E6">
        <w:rPr>
          <w:snapToGrid w:val="0"/>
          <w:szCs w:val="24"/>
        </w:rPr>
        <w:t>В случае изменений в цепочке собственников Поставщика, включая бенефициаров (в том числе, конечных) и (или) в исполнительных органах Поставщик обязуется в течение 5 (пяти) рабочих дней с даты внесения таких изменений предоставить соответствующую информацию Покупателю.</w:t>
      </w:r>
    </w:p>
    <w:p w:rsidR="002215E6" w:rsidRPr="002215E6" w:rsidRDefault="002215E6" w:rsidP="002215E6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2215E6">
        <w:rPr>
          <w:snapToGrid w:val="0"/>
          <w:szCs w:val="24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Покупателя путем почтового отправления с описью вложения.</w:t>
      </w:r>
    </w:p>
    <w:p w:rsidR="002215E6" w:rsidRPr="002215E6" w:rsidRDefault="002215E6" w:rsidP="002215E6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2215E6">
        <w:rPr>
          <w:snapToGrid w:val="0"/>
          <w:szCs w:val="24"/>
        </w:rPr>
        <w:t>Датой предоставления Информации является дата получения Покупателем почтового отправления. Дополнительно Информация предоставляется на электронном носителе.</w:t>
      </w:r>
    </w:p>
    <w:p w:rsidR="002215E6" w:rsidRPr="002215E6" w:rsidRDefault="002215E6" w:rsidP="002215E6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2215E6">
        <w:rPr>
          <w:snapToGrid w:val="0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2215E6" w:rsidRPr="002215E6" w:rsidRDefault="002215E6" w:rsidP="002215E6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2215E6">
        <w:rPr>
          <w:snapToGrid w:val="0"/>
          <w:szCs w:val="24"/>
        </w:rPr>
        <w:t>8.8.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2215E6" w:rsidRPr="002215E6" w:rsidRDefault="002215E6" w:rsidP="002215E6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2215E6">
        <w:rPr>
          <w:snapToGrid w:val="0"/>
          <w:szCs w:val="24"/>
        </w:rPr>
        <w:t>8.9.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2215E6" w:rsidRPr="002215E6" w:rsidRDefault="002215E6" w:rsidP="002215E6">
      <w:pPr>
        <w:tabs>
          <w:tab w:val="left" w:pos="0"/>
          <w:tab w:val="left" w:pos="567"/>
          <w:tab w:val="left" w:pos="709"/>
        </w:tabs>
        <w:kinsoku/>
        <w:overflowPunct/>
        <w:autoSpaceDE/>
        <w:autoSpaceDN/>
        <w:rPr>
          <w:snapToGrid w:val="0"/>
          <w:szCs w:val="24"/>
        </w:rPr>
      </w:pPr>
      <w:r w:rsidRPr="002215E6">
        <w:rPr>
          <w:snapToGrid w:val="0"/>
          <w:szCs w:val="24"/>
        </w:rPr>
        <w:t>8.10.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2215E6" w:rsidRPr="002215E6" w:rsidRDefault="002215E6" w:rsidP="002215E6">
      <w:pPr>
        <w:tabs>
          <w:tab w:val="left" w:pos="0"/>
          <w:tab w:val="left" w:pos="567"/>
          <w:tab w:val="left" w:pos="709"/>
        </w:tabs>
        <w:kinsoku/>
        <w:overflowPunct/>
        <w:autoSpaceDE/>
        <w:autoSpaceDN/>
        <w:ind w:left="284"/>
        <w:rPr>
          <w:snapToGrid w:val="0"/>
          <w:szCs w:val="24"/>
        </w:rPr>
      </w:pPr>
    </w:p>
    <w:p w:rsidR="002215E6" w:rsidRPr="002215E6" w:rsidRDefault="002215E6" w:rsidP="002215E6">
      <w:pPr>
        <w:numPr>
          <w:ilvl w:val="0"/>
          <w:numId w:val="6"/>
        </w:numPr>
        <w:tabs>
          <w:tab w:val="clear" w:pos="1134"/>
          <w:tab w:val="left" w:pos="567"/>
          <w:tab w:val="left" w:pos="709"/>
        </w:tabs>
        <w:kinsoku/>
        <w:overflowPunct/>
        <w:autoSpaceDE/>
        <w:autoSpaceDN/>
        <w:ind w:left="284"/>
        <w:jc w:val="center"/>
        <w:rPr>
          <w:b/>
          <w:snapToGrid w:val="0"/>
          <w:szCs w:val="24"/>
        </w:rPr>
      </w:pPr>
      <w:r w:rsidRPr="002215E6">
        <w:rPr>
          <w:b/>
          <w:snapToGrid w:val="0"/>
          <w:szCs w:val="24"/>
        </w:rPr>
        <w:t>ОТВЕТСТВЕННОСТЬ СТОРОН</w:t>
      </w:r>
    </w:p>
    <w:p w:rsidR="002215E6" w:rsidRPr="002215E6" w:rsidRDefault="002215E6" w:rsidP="002215E6">
      <w:pPr>
        <w:tabs>
          <w:tab w:val="left" w:pos="567"/>
          <w:tab w:val="left" w:pos="709"/>
        </w:tabs>
        <w:kinsoku/>
        <w:overflowPunct/>
        <w:autoSpaceDE/>
        <w:autoSpaceDN/>
        <w:ind w:left="284" w:firstLine="0"/>
        <w:jc w:val="left"/>
        <w:rPr>
          <w:b/>
          <w:snapToGrid w:val="0"/>
          <w:szCs w:val="24"/>
        </w:rPr>
      </w:pPr>
    </w:p>
    <w:p w:rsidR="002215E6" w:rsidRPr="002215E6" w:rsidRDefault="002215E6" w:rsidP="002215E6">
      <w:pPr>
        <w:tabs>
          <w:tab w:val="clear" w:pos="1134"/>
          <w:tab w:val="left" w:pos="0"/>
          <w:tab w:val="left" w:pos="567"/>
          <w:tab w:val="left" w:pos="709"/>
        </w:tabs>
        <w:kinsoku/>
        <w:overflowPunct/>
        <w:autoSpaceDE/>
        <w:autoSpaceDN/>
        <w:rPr>
          <w:snapToGrid w:val="0"/>
          <w:szCs w:val="24"/>
        </w:rPr>
      </w:pPr>
      <w:r w:rsidRPr="002215E6">
        <w:rPr>
          <w:snapToGrid w:val="0"/>
          <w:szCs w:val="24"/>
        </w:rPr>
        <w:t>9.1.</w:t>
      </w:r>
      <w:r w:rsidRPr="002215E6">
        <w:rPr>
          <w:snapToGrid w:val="0"/>
          <w:szCs w:val="24"/>
        </w:rPr>
        <w:tab/>
        <w:t xml:space="preserve">В случае обнаружения недостачи или несоответствия качества поставленного Товара условиям настоящего Договора, Поставщик обязан в кратчайший срок (не более 30 календарных дней) со дня получения претензии, с приложением подтверждающих документов от Покупателя, за свой счет заменить некачественный товар или </w:t>
      </w:r>
      <w:proofErr w:type="spellStart"/>
      <w:r w:rsidRPr="002215E6">
        <w:rPr>
          <w:snapToGrid w:val="0"/>
          <w:szCs w:val="24"/>
        </w:rPr>
        <w:t>допоставить</w:t>
      </w:r>
      <w:proofErr w:type="spellEnd"/>
      <w:r w:rsidRPr="002215E6">
        <w:rPr>
          <w:snapToGrid w:val="0"/>
          <w:szCs w:val="24"/>
        </w:rPr>
        <w:t xml:space="preserve"> недостающее количество Товара.</w:t>
      </w:r>
    </w:p>
    <w:p w:rsidR="002215E6" w:rsidRPr="002215E6" w:rsidRDefault="002215E6" w:rsidP="002215E6">
      <w:pPr>
        <w:tabs>
          <w:tab w:val="clear" w:pos="1134"/>
          <w:tab w:val="left" w:pos="0"/>
          <w:tab w:val="left" w:pos="567"/>
          <w:tab w:val="left" w:pos="709"/>
        </w:tabs>
        <w:kinsoku/>
        <w:overflowPunct/>
        <w:autoSpaceDE/>
        <w:autoSpaceDN/>
        <w:rPr>
          <w:snapToGrid w:val="0"/>
          <w:szCs w:val="24"/>
        </w:rPr>
      </w:pPr>
      <w:r w:rsidRPr="002215E6">
        <w:rPr>
          <w:snapToGrid w:val="0"/>
          <w:szCs w:val="24"/>
        </w:rPr>
        <w:t>9.2.</w:t>
      </w:r>
      <w:r w:rsidRPr="002215E6">
        <w:rPr>
          <w:snapToGrid w:val="0"/>
          <w:szCs w:val="24"/>
        </w:rPr>
        <w:tab/>
        <w:t>Претензии по количеству и качеству поставляемого Товара предъявляются Покупателем в адрес Поставщика письменно с приложением подтверждающих документов.</w:t>
      </w:r>
    </w:p>
    <w:p w:rsidR="002215E6" w:rsidRPr="002215E6" w:rsidRDefault="002215E6" w:rsidP="002215E6">
      <w:pPr>
        <w:tabs>
          <w:tab w:val="clear" w:pos="1134"/>
          <w:tab w:val="left" w:pos="0"/>
          <w:tab w:val="left" w:pos="567"/>
          <w:tab w:val="left" w:pos="709"/>
        </w:tabs>
        <w:kinsoku/>
        <w:overflowPunct/>
        <w:autoSpaceDE/>
        <w:autoSpaceDN/>
        <w:rPr>
          <w:snapToGrid w:val="0"/>
          <w:szCs w:val="24"/>
        </w:rPr>
      </w:pPr>
      <w:r w:rsidRPr="002215E6">
        <w:rPr>
          <w:snapToGrid w:val="0"/>
          <w:szCs w:val="24"/>
        </w:rPr>
        <w:t>9.3.</w:t>
      </w:r>
      <w:r w:rsidRPr="002215E6">
        <w:rPr>
          <w:snapToGrid w:val="0"/>
          <w:szCs w:val="24"/>
        </w:rPr>
        <w:tab/>
        <w:t>Поставщик обязан в 15-дневный срок с момента получения претензии рассмотреть ее и дать письменный ответ об удовлетворении претензии полностью или частично либо мотивированный отказ.</w:t>
      </w:r>
    </w:p>
    <w:p w:rsidR="002215E6" w:rsidRPr="002215E6" w:rsidRDefault="002215E6" w:rsidP="002215E6">
      <w:pPr>
        <w:tabs>
          <w:tab w:val="clear" w:pos="1134"/>
          <w:tab w:val="left" w:pos="0"/>
          <w:tab w:val="left" w:pos="567"/>
          <w:tab w:val="left" w:pos="709"/>
        </w:tabs>
        <w:kinsoku/>
        <w:overflowPunct/>
        <w:autoSpaceDE/>
        <w:autoSpaceDN/>
        <w:rPr>
          <w:snapToGrid w:val="0"/>
          <w:szCs w:val="24"/>
        </w:rPr>
      </w:pPr>
      <w:r w:rsidRPr="002215E6">
        <w:rPr>
          <w:snapToGrid w:val="0"/>
          <w:szCs w:val="24"/>
        </w:rPr>
        <w:t>9.4.</w:t>
      </w:r>
      <w:r w:rsidRPr="002215E6">
        <w:rPr>
          <w:snapToGrid w:val="0"/>
          <w:szCs w:val="24"/>
        </w:rPr>
        <w:tab/>
        <w:t xml:space="preserve">В случае нарушения сроков замены Товара (устранения недостатков) Покупатель вправе потребовать от Поставщика уплаты пени в размере 0,5% от стоимости Товара, не соответствующего условиям настоящего Договора, за каждый день просрочки замены (устранения недостатков) Товара. </w:t>
      </w:r>
    </w:p>
    <w:p w:rsidR="002215E6" w:rsidRPr="002215E6" w:rsidRDefault="002215E6" w:rsidP="002215E6">
      <w:pPr>
        <w:tabs>
          <w:tab w:val="clear" w:pos="1134"/>
          <w:tab w:val="left" w:pos="0"/>
          <w:tab w:val="left" w:pos="567"/>
          <w:tab w:val="left" w:pos="709"/>
        </w:tabs>
        <w:kinsoku/>
        <w:overflowPunct/>
        <w:autoSpaceDE/>
        <w:autoSpaceDN/>
        <w:rPr>
          <w:szCs w:val="24"/>
        </w:rPr>
      </w:pPr>
      <w:r w:rsidRPr="002215E6">
        <w:rPr>
          <w:szCs w:val="24"/>
        </w:rPr>
        <w:lastRenderedPageBreak/>
        <w:t>9.5.</w:t>
      </w:r>
      <w:r w:rsidRPr="002215E6">
        <w:rPr>
          <w:szCs w:val="24"/>
        </w:rPr>
        <w:tab/>
        <w:t xml:space="preserve">В случае несвоевременной поставки Товаров Поставщик уплачивает Покупателю пени в размере 0,2 % от общей стоимости Товара за каждый день просрочки поставки. </w:t>
      </w:r>
    </w:p>
    <w:p w:rsidR="002215E6" w:rsidRPr="002215E6" w:rsidRDefault="002215E6" w:rsidP="002215E6">
      <w:pPr>
        <w:tabs>
          <w:tab w:val="clear" w:pos="1134"/>
          <w:tab w:val="left" w:pos="0"/>
          <w:tab w:val="left" w:pos="567"/>
          <w:tab w:val="left" w:pos="709"/>
        </w:tabs>
        <w:kinsoku/>
        <w:overflowPunct/>
        <w:autoSpaceDE/>
        <w:autoSpaceDN/>
        <w:rPr>
          <w:szCs w:val="24"/>
        </w:rPr>
      </w:pPr>
      <w:r w:rsidRPr="002215E6">
        <w:rPr>
          <w:szCs w:val="24"/>
        </w:rPr>
        <w:t>9.6.</w:t>
      </w:r>
      <w:r w:rsidRPr="002215E6">
        <w:rPr>
          <w:szCs w:val="24"/>
        </w:rPr>
        <w:tab/>
        <w:t xml:space="preserve">В случае несоблюдения Покупателем сроков оплаты, Покупатель обязан уплатить Поставщику пени в размере 0,2 % от стоимости неоплаченного в срок Товара, за каждый день просрочки оплаты. </w:t>
      </w:r>
    </w:p>
    <w:p w:rsidR="002215E6" w:rsidRPr="002215E6" w:rsidRDefault="002215E6" w:rsidP="002215E6">
      <w:pPr>
        <w:tabs>
          <w:tab w:val="clear" w:pos="1134"/>
          <w:tab w:val="left" w:pos="0"/>
          <w:tab w:val="left" w:pos="567"/>
          <w:tab w:val="left" w:pos="709"/>
        </w:tabs>
        <w:kinsoku/>
        <w:overflowPunct/>
        <w:autoSpaceDE/>
        <w:autoSpaceDN/>
        <w:rPr>
          <w:szCs w:val="24"/>
        </w:rPr>
      </w:pPr>
      <w:r w:rsidRPr="002215E6">
        <w:rPr>
          <w:szCs w:val="24"/>
        </w:rPr>
        <w:t>9.7.</w:t>
      </w:r>
      <w:r w:rsidRPr="002215E6">
        <w:rPr>
          <w:szCs w:val="24"/>
        </w:rPr>
        <w:tab/>
        <w:t>В случае нарушения сроков передачи Покупателю документации по настоящему Договору (транспортная квитанция, счет – фактура, товарная накладная ТОРГ-12 и т.д.) Покупатель вправе потребовать от Поставщика уплаты пени в размере 0,2% от стоимости Товара за каждый день просрочки передачи документации.</w:t>
      </w:r>
    </w:p>
    <w:p w:rsidR="002215E6" w:rsidRPr="002215E6" w:rsidRDefault="002215E6" w:rsidP="002215E6">
      <w:pPr>
        <w:tabs>
          <w:tab w:val="clear" w:pos="1134"/>
          <w:tab w:val="left" w:pos="0"/>
          <w:tab w:val="left" w:pos="567"/>
          <w:tab w:val="left" w:pos="709"/>
        </w:tabs>
        <w:kinsoku/>
        <w:overflowPunct/>
        <w:autoSpaceDE/>
        <w:autoSpaceDN/>
        <w:rPr>
          <w:snapToGrid w:val="0"/>
          <w:szCs w:val="24"/>
        </w:rPr>
      </w:pPr>
      <w:r w:rsidRPr="002215E6">
        <w:rPr>
          <w:snapToGrid w:val="0"/>
          <w:szCs w:val="24"/>
        </w:rPr>
        <w:t>9.8.</w:t>
      </w:r>
      <w:r w:rsidRPr="002215E6">
        <w:rPr>
          <w:snapToGrid w:val="0"/>
          <w:szCs w:val="24"/>
        </w:rPr>
        <w:tab/>
        <w:t>Требование об уплате пеней должно быть выставлено в письменном виде и подписано уполномоченным представителем Покупателя или Поставщика. При отсутствии надлежаще оформленного требования пени не начисляются и не уплачиваются.</w:t>
      </w:r>
    </w:p>
    <w:p w:rsidR="002215E6" w:rsidRPr="002215E6" w:rsidRDefault="002215E6" w:rsidP="002215E6">
      <w:pPr>
        <w:tabs>
          <w:tab w:val="clear" w:pos="1134"/>
          <w:tab w:val="left" w:pos="0"/>
          <w:tab w:val="left" w:pos="567"/>
          <w:tab w:val="left" w:pos="709"/>
        </w:tabs>
        <w:kinsoku/>
        <w:overflowPunct/>
        <w:autoSpaceDE/>
        <w:autoSpaceDN/>
        <w:rPr>
          <w:snapToGrid w:val="0"/>
          <w:szCs w:val="24"/>
        </w:rPr>
      </w:pPr>
      <w:r w:rsidRPr="002215E6">
        <w:rPr>
          <w:snapToGrid w:val="0"/>
          <w:szCs w:val="24"/>
        </w:rPr>
        <w:t>9.9.</w:t>
      </w:r>
      <w:r w:rsidRPr="002215E6">
        <w:rPr>
          <w:snapToGrid w:val="0"/>
          <w:szCs w:val="24"/>
        </w:rPr>
        <w:tab/>
        <w:t xml:space="preserve">В случае отказа </w:t>
      </w:r>
      <w:r w:rsidRPr="002215E6">
        <w:rPr>
          <w:iCs/>
          <w:snapToGrid w:val="0"/>
          <w:szCs w:val="24"/>
        </w:rPr>
        <w:t xml:space="preserve">Поставщика </w:t>
      </w:r>
      <w:r w:rsidRPr="002215E6">
        <w:rPr>
          <w:snapToGrid w:val="0"/>
          <w:szCs w:val="24"/>
        </w:rPr>
        <w:t xml:space="preserve">от предоставления Информации, согласно п. 8.7.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Pr="002215E6">
        <w:rPr>
          <w:iCs/>
          <w:snapToGrid w:val="0"/>
          <w:szCs w:val="24"/>
        </w:rPr>
        <w:t xml:space="preserve">Покупатель </w:t>
      </w:r>
      <w:r w:rsidRPr="002215E6">
        <w:rPr>
          <w:snapToGrid w:val="0"/>
          <w:szCs w:val="24"/>
        </w:rPr>
        <w:t>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2215E6" w:rsidRPr="002215E6" w:rsidRDefault="002215E6" w:rsidP="002215E6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2215E6">
        <w:rPr>
          <w:snapToGrid w:val="0"/>
          <w:szCs w:val="24"/>
        </w:rPr>
        <w:t>9.10.</w:t>
      </w:r>
      <w:r w:rsidRPr="002215E6">
        <w:rPr>
          <w:snapToGrid w:val="0"/>
          <w:szCs w:val="24"/>
        </w:rPr>
        <w:tab/>
        <w:t xml:space="preserve">В случае предоставления Информации не в полном объеме (т.е. непредставление какой-либо информации, указанной в форме (Приложение № 4 к настоящему Договору), Покупатель направляет повторный запрос о предоставлении Информации по форме, указанной в п. 8.7. 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Pr="002215E6">
        <w:rPr>
          <w:iCs/>
          <w:snapToGrid w:val="0"/>
          <w:szCs w:val="24"/>
        </w:rPr>
        <w:t xml:space="preserve">Покупатель </w:t>
      </w:r>
      <w:r w:rsidRPr="002215E6">
        <w:rPr>
          <w:snapToGrid w:val="0"/>
          <w:szCs w:val="24"/>
        </w:rPr>
        <w:t>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2215E6" w:rsidRPr="002215E6" w:rsidRDefault="002215E6" w:rsidP="002215E6">
      <w:pPr>
        <w:tabs>
          <w:tab w:val="left" w:pos="0"/>
          <w:tab w:val="left" w:pos="360"/>
          <w:tab w:val="left" w:pos="567"/>
          <w:tab w:val="left" w:pos="709"/>
        </w:tabs>
        <w:kinsoku/>
        <w:overflowPunct/>
        <w:autoSpaceDE/>
        <w:autoSpaceDN/>
        <w:ind w:left="284"/>
        <w:rPr>
          <w:snapToGrid w:val="0"/>
          <w:szCs w:val="24"/>
        </w:rPr>
      </w:pPr>
    </w:p>
    <w:p w:rsidR="002215E6" w:rsidRPr="002215E6" w:rsidRDefault="002215E6" w:rsidP="002215E6">
      <w:pPr>
        <w:numPr>
          <w:ilvl w:val="0"/>
          <w:numId w:val="6"/>
        </w:numPr>
        <w:tabs>
          <w:tab w:val="clear" w:pos="1134"/>
          <w:tab w:val="left" w:pos="567"/>
          <w:tab w:val="left" w:pos="709"/>
        </w:tabs>
        <w:kinsoku/>
        <w:overflowPunct/>
        <w:autoSpaceDE/>
        <w:autoSpaceDN/>
        <w:ind w:left="284"/>
        <w:jc w:val="center"/>
        <w:rPr>
          <w:b/>
          <w:snapToGrid w:val="0"/>
          <w:szCs w:val="24"/>
        </w:rPr>
      </w:pPr>
      <w:r w:rsidRPr="002215E6">
        <w:rPr>
          <w:b/>
          <w:snapToGrid w:val="0"/>
          <w:szCs w:val="24"/>
        </w:rPr>
        <w:t>ПОРЯДОК РАЗРЕШЕНИЯ СПОРОВ</w:t>
      </w:r>
    </w:p>
    <w:p w:rsidR="002215E6" w:rsidRPr="002215E6" w:rsidRDefault="002215E6" w:rsidP="002215E6">
      <w:pPr>
        <w:tabs>
          <w:tab w:val="left" w:pos="567"/>
          <w:tab w:val="left" w:pos="709"/>
        </w:tabs>
        <w:kinsoku/>
        <w:overflowPunct/>
        <w:autoSpaceDE/>
        <w:autoSpaceDN/>
        <w:ind w:left="284" w:firstLine="0"/>
        <w:jc w:val="left"/>
        <w:rPr>
          <w:b/>
          <w:snapToGrid w:val="0"/>
          <w:szCs w:val="24"/>
        </w:rPr>
      </w:pPr>
    </w:p>
    <w:p w:rsidR="002215E6" w:rsidRPr="002215E6" w:rsidRDefault="002215E6" w:rsidP="002215E6">
      <w:pPr>
        <w:tabs>
          <w:tab w:val="clear" w:pos="1134"/>
          <w:tab w:val="left" w:pos="0"/>
          <w:tab w:val="left" w:pos="567"/>
          <w:tab w:val="left" w:pos="709"/>
        </w:tabs>
        <w:kinsoku/>
        <w:overflowPunct/>
        <w:autoSpaceDE/>
        <w:autoSpaceDN/>
        <w:rPr>
          <w:snapToGrid w:val="0"/>
          <w:szCs w:val="24"/>
        </w:rPr>
      </w:pPr>
      <w:r w:rsidRPr="002215E6">
        <w:rPr>
          <w:snapToGrid w:val="0"/>
          <w:szCs w:val="24"/>
        </w:rPr>
        <w:t xml:space="preserve">10.1. Все споры и разногласия между сторонами разрешаются в </w:t>
      </w:r>
      <w:proofErr w:type="spellStart"/>
      <w:r w:rsidRPr="002215E6">
        <w:rPr>
          <w:snapToGrid w:val="0"/>
          <w:szCs w:val="24"/>
        </w:rPr>
        <w:t>претензионно</w:t>
      </w:r>
      <w:proofErr w:type="spellEnd"/>
      <w:r w:rsidRPr="002215E6">
        <w:rPr>
          <w:snapToGrid w:val="0"/>
          <w:szCs w:val="24"/>
        </w:rPr>
        <w:t>-исковом порядке. Срок ответа на Претензию 10 (десять) дней со дня получения Претензии. При отсутствии уведомления о вручении/отметки о получении корреспонденции нарочным претензии считаются полученными другой стороной на 5 (пятый) рабочий день с даты их отправки.</w:t>
      </w:r>
    </w:p>
    <w:p w:rsidR="002215E6" w:rsidRPr="002215E6" w:rsidRDefault="002215E6" w:rsidP="002215E6">
      <w:pPr>
        <w:tabs>
          <w:tab w:val="clear" w:pos="1134"/>
          <w:tab w:val="left" w:pos="0"/>
          <w:tab w:val="left" w:pos="567"/>
          <w:tab w:val="left" w:pos="709"/>
        </w:tabs>
        <w:kinsoku/>
        <w:overflowPunct/>
        <w:autoSpaceDE/>
        <w:autoSpaceDN/>
        <w:rPr>
          <w:snapToGrid w:val="0"/>
          <w:szCs w:val="24"/>
        </w:rPr>
      </w:pPr>
      <w:r w:rsidRPr="002215E6">
        <w:rPr>
          <w:snapToGrid w:val="0"/>
          <w:szCs w:val="24"/>
        </w:rPr>
        <w:t xml:space="preserve">10.2. При не достижении согласия или ответа на претензию, возникшие споры рассматриваются в Арбитражном суде города Москвы. </w:t>
      </w:r>
    </w:p>
    <w:p w:rsidR="002215E6" w:rsidRPr="002215E6" w:rsidRDefault="002215E6" w:rsidP="002215E6">
      <w:pPr>
        <w:tabs>
          <w:tab w:val="clear" w:pos="1134"/>
          <w:tab w:val="left" w:pos="0"/>
          <w:tab w:val="left" w:pos="567"/>
          <w:tab w:val="left" w:pos="709"/>
        </w:tabs>
        <w:kinsoku/>
        <w:overflowPunct/>
        <w:autoSpaceDE/>
        <w:autoSpaceDN/>
        <w:ind w:left="284"/>
        <w:rPr>
          <w:snapToGrid w:val="0"/>
          <w:szCs w:val="24"/>
        </w:rPr>
      </w:pPr>
    </w:p>
    <w:p w:rsidR="002215E6" w:rsidRPr="002215E6" w:rsidRDefault="002215E6" w:rsidP="002215E6">
      <w:pPr>
        <w:numPr>
          <w:ilvl w:val="0"/>
          <w:numId w:val="6"/>
        </w:numPr>
        <w:tabs>
          <w:tab w:val="clear" w:pos="1134"/>
          <w:tab w:val="left" w:pos="567"/>
          <w:tab w:val="left" w:pos="709"/>
        </w:tabs>
        <w:kinsoku/>
        <w:overflowPunct/>
        <w:autoSpaceDE/>
        <w:autoSpaceDN/>
        <w:ind w:left="284" w:firstLine="0"/>
        <w:jc w:val="center"/>
        <w:rPr>
          <w:b/>
          <w:snapToGrid w:val="0"/>
          <w:szCs w:val="24"/>
        </w:rPr>
      </w:pPr>
      <w:r w:rsidRPr="002215E6">
        <w:rPr>
          <w:b/>
          <w:snapToGrid w:val="0"/>
          <w:szCs w:val="24"/>
        </w:rPr>
        <w:t>СОБЛЮДЕНИЕ СОХРАННОСТИ КОНФИДЕНЦИАЛЬНОЙ ИНФОРМАЦИИ</w:t>
      </w:r>
    </w:p>
    <w:p w:rsidR="002215E6" w:rsidRPr="002215E6" w:rsidRDefault="002215E6" w:rsidP="002215E6">
      <w:pPr>
        <w:tabs>
          <w:tab w:val="left" w:pos="567"/>
          <w:tab w:val="left" w:pos="709"/>
        </w:tabs>
        <w:kinsoku/>
        <w:overflowPunct/>
        <w:autoSpaceDE/>
        <w:autoSpaceDN/>
        <w:jc w:val="left"/>
        <w:rPr>
          <w:b/>
          <w:snapToGrid w:val="0"/>
          <w:szCs w:val="24"/>
        </w:rPr>
      </w:pPr>
    </w:p>
    <w:p w:rsidR="002215E6" w:rsidRPr="002215E6" w:rsidRDefault="002215E6" w:rsidP="002215E6">
      <w:pPr>
        <w:tabs>
          <w:tab w:val="left" w:pos="567"/>
          <w:tab w:val="left" w:pos="709"/>
          <w:tab w:val="left" w:pos="1084"/>
        </w:tabs>
        <w:kinsoku/>
        <w:overflowPunct/>
        <w:autoSpaceDE/>
        <w:autoSpaceDN/>
        <w:rPr>
          <w:snapToGrid w:val="0"/>
          <w:szCs w:val="24"/>
        </w:rPr>
      </w:pPr>
      <w:r w:rsidRPr="002215E6">
        <w:rPr>
          <w:snapToGrid w:val="0"/>
          <w:szCs w:val="24"/>
        </w:rPr>
        <w:t>11.1. Для целей настоящего Договора термин «Конфиденциальная информация»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</w:r>
    </w:p>
    <w:p w:rsidR="002215E6" w:rsidRPr="002215E6" w:rsidRDefault="002215E6" w:rsidP="002215E6">
      <w:pPr>
        <w:tabs>
          <w:tab w:val="left" w:pos="567"/>
          <w:tab w:val="left" w:pos="709"/>
          <w:tab w:val="left" w:pos="1084"/>
        </w:tabs>
        <w:kinsoku/>
        <w:overflowPunct/>
        <w:autoSpaceDE/>
        <w:autoSpaceDN/>
        <w:rPr>
          <w:snapToGrid w:val="0"/>
          <w:szCs w:val="24"/>
        </w:rPr>
      </w:pPr>
      <w:r w:rsidRPr="002215E6">
        <w:rPr>
          <w:snapToGrid w:val="0"/>
          <w:szCs w:val="24"/>
        </w:rPr>
        <w:t xml:space="preserve">11.2. 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</w:t>
      </w:r>
      <w:r w:rsidRPr="002215E6">
        <w:rPr>
          <w:snapToGrid w:val="0"/>
          <w:szCs w:val="24"/>
        </w:rPr>
        <w:lastRenderedPageBreak/>
        <w:t>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:rsidR="002215E6" w:rsidRPr="002215E6" w:rsidRDefault="002215E6" w:rsidP="002215E6">
      <w:pPr>
        <w:tabs>
          <w:tab w:val="left" w:pos="567"/>
          <w:tab w:val="left" w:pos="709"/>
          <w:tab w:val="left" w:pos="1084"/>
        </w:tabs>
        <w:kinsoku/>
        <w:overflowPunct/>
        <w:autoSpaceDE/>
        <w:autoSpaceDN/>
        <w:rPr>
          <w:snapToGrid w:val="0"/>
          <w:szCs w:val="24"/>
        </w:rPr>
      </w:pPr>
      <w:r w:rsidRPr="002215E6">
        <w:rPr>
          <w:snapToGrid w:val="0"/>
          <w:szCs w:val="24"/>
        </w:rPr>
        <w:t>11.3. 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</w:t>
      </w:r>
    </w:p>
    <w:p w:rsidR="002215E6" w:rsidRPr="002215E6" w:rsidRDefault="002215E6" w:rsidP="002215E6">
      <w:pPr>
        <w:tabs>
          <w:tab w:val="left" w:pos="567"/>
          <w:tab w:val="left" w:pos="709"/>
          <w:tab w:val="left" w:pos="1084"/>
        </w:tabs>
        <w:kinsoku/>
        <w:overflowPunct/>
        <w:autoSpaceDE/>
        <w:autoSpaceDN/>
        <w:rPr>
          <w:snapToGrid w:val="0"/>
          <w:szCs w:val="24"/>
        </w:rPr>
      </w:pPr>
      <w:r w:rsidRPr="002215E6">
        <w:rPr>
          <w:snapToGrid w:val="0"/>
          <w:szCs w:val="24"/>
        </w:rPr>
        <w:t>11.4. Для целей настоящего Договора «Разглашение Конфиденциальной информации»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2215E6" w:rsidRPr="002215E6" w:rsidRDefault="002215E6" w:rsidP="002215E6">
      <w:pPr>
        <w:tabs>
          <w:tab w:val="left" w:pos="567"/>
          <w:tab w:val="left" w:pos="709"/>
          <w:tab w:val="left" w:pos="1084"/>
        </w:tabs>
        <w:kinsoku/>
        <w:overflowPunct/>
        <w:autoSpaceDE/>
        <w:autoSpaceDN/>
        <w:rPr>
          <w:snapToGrid w:val="0"/>
          <w:szCs w:val="24"/>
        </w:rPr>
      </w:pPr>
      <w:r w:rsidRPr="002215E6">
        <w:rPr>
          <w:snapToGrid w:val="0"/>
          <w:szCs w:val="24"/>
        </w:rPr>
        <w:t>11.5. 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</w:r>
    </w:p>
    <w:p w:rsidR="002215E6" w:rsidRPr="002215E6" w:rsidRDefault="002215E6" w:rsidP="002215E6">
      <w:pPr>
        <w:tabs>
          <w:tab w:val="left" w:pos="567"/>
          <w:tab w:val="left" w:pos="709"/>
          <w:tab w:val="left" w:pos="1084"/>
        </w:tabs>
        <w:kinsoku/>
        <w:overflowPunct/>
        <w:autoSpaceDE/>
        <w:autoSpaceDN/>
        <w:rPr>
          <w:snapToGrid w:val="0"/>
          <w:szCs w:val="24"/>
        </w:rPr>
      </w:pPr>
      <w:r w:rsidRPr="002215E6">
        <w:rPr>
          <w:snapToGrid w:val="0"/>
          <w:szCs w:val="24"/>
        </w:rPr>
        <w:t>11.6. Передача Конфиденциальной информации оформляется протоколом, который подписывается уполномоченными лицами Сторон.</w:t>
      </w:r>
    </w:p>
    <w:p w:rsidR="002215E6" w:rsidRPr="002215E6" w:rsidRDefault="002215E6" w:rsidP="002215E6">
      <w:pPr>
        <w:tabs>
          <w:tab w:val="left" w:pos="567"/>
          <w:tab w:val="left" w:pos="709"/>
          <w:tab w:val="left" w:pos="1084"/>
        </w:tabs>
        <w:kinsoku/>
        <w:overflowPunct/>
        <w:autoSpaceDE/>
        <w:autoSpaceDN/>
        <w:rPr>
          <w:snapToGrid w:val="0"/>
          <w:szCs w:val="24"/>
        </w:rPr>
      </w:pPr>
      <w:r w:rsidRPr="002215E6">
        <w:rPr>
          <w:snapToGrid w:val="0"/>
          <w:szCs w:val="24"/>
        </w:rPr>
        <w:t>11.7. 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</w:r>
    </w:p>
    <w:p w:rsidR="002215E6" w:rsidRPr="002215E6" w:rsidRDefault="002215E6" w:rsidP="002215E6">
      <w:pPr>
        <w:tabs>
          <w:tab w:val="left" w:pos="567"/>
          <w:tab w:val="left" w:pos="709"/>
          <w:tab w:val="left" w:pos="1084"/>
        </w:tabs>
        <w:kinsoku/>
        <w:overflowPunct/>
        <w:autoSpaceDE/>
        <w:autoSpaceDN/>
        <w:ind w:left="284"/>
        <w:rPr>
          <w:snapToGrid w:val="0"/>
          <w:szCs w:val="24"/>
        </w:rPr>
      </w:pPr>
    </w:p>
    <w:p w:rsidR="002215E6" w:rsidRPr="002215E6" w:rsidRDefault="002215E6" w:rsidP="002215E6">
      <w:pPr>
        <w:widowControl w:val="0"/>
        <w:tabs>
          <w:tab w:val="clear" w:pos="1134"/>
          <w:tab w:val="left" w:pos="567"/>
        </w:tabs>
        <w:kinsoku/>
        <w:overflowPunct/>
        <w:adjustRightInd w:val="0"/>
        <w:ind w:left="284" w:firstLine="0"/>
        <w:jc w:val="center"/>
        <w:rPr>
          <w:b/>
          <w:bCs/>
          <w:szCs w:val="24"/>
        </w:rPr>
      </w:pPr>
      <w:bookmarkStart w:id="1" w:name="Персональные"/>
      <w:r w:rsidRPr="002215E6">
        <w:rPr>
          <w:b/>
          <w:bCs/>
          <w:szCs w:val="24"/>
        </w:rPr>
        <w:t>12. П</w:t>
      </w:r>
      <w:bookmarkEnd w:id="1"/>
      <w:r w:rsidRPr="002215E6">
        <w:rPr>
          <w:b/>
          <w:bCs/>
          <w:szCs w:val="24"/>
        </w:rPr>
        <w:t>ЕРСОНАЛЬНЫЕ ДАННЫЕ</w:t>
      </w:r>
    </w:p>
    <w:p w:rsidR="002215E6" w:rsidRPr="002215E6" w:rsidRDefault="002215E6" w:rsidP="002215E6">
      <w:pPr>
        <w:widowControl w:val="0"/>
        <w:tabs>
          <w:tab w:val="clear" w:pos="1134"/>
          <w:tab w:val="left" w:pos="567"/>
        </w:tabs>
        <w:kinsoku/>
        <w:overflowPunct/>
        <w:adjustRightInd w:val="0"/>
        <w:ind w:left="284" w:firstLine="0"/>
        <w:rPr>
          <w:szCs w:val="24"/>
        </w:rPr>
      </w:pPr>
    </w:p>
    <w:p w:rsidR="002215E6" w:rsidRPr="002215E6" w:rsidRDefault="002215E6" w:rsidP="002215E6">
      <w:pPr>
        <w:numPr>
          <w:ilvl w:val="1"/>
          <w:numId w:val="8"/>
        </w:numPr>
        <w:tabs>
          <w:tab w:val="clear" w:pos="1134"/>
          <w:tab w:val="left" w:pos="567"/>
        </w:tabs>
        <w:kinsoku/>
        <w:overflowPunct/>
        <w:autoSpaceDE/>
        <w:autoSpaceDN/>
        <w:ind w:left="0" w:firstLine="567"/>
        <w:jc w:val="left"/>
        <w:rPr>
          <w:szCs w:val="24"/>
        </w:rPr>
      </w:pPr>
      <w:r w:rsidRPr="002215E6">
        <w:rPr>
          <w:szCs w:val="24"/>
        </w:rPr>
        <w:t xml:space="preserve">Одновременно с предоставлением Информации о цепочке собственников Поставщика, включая бенефициаров (в том числе конечных), Поставщик обязан предоставить Покупателю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</w:t>
      </w:r>
      <w:proofErr w:type="gramStart"/>
      <w:r w:rsidRPr="002215E6">
        <w:rPr>
          <w:szCs w:val="24"/>
        </w:rPr>
        <w:t>приложению</w:t>
      </w:r>
      <w:proofErr w:type="gramEnd"/>
      <w:r w:rsidRPr="002215E6">
        <w:rPr>
          <w:szCs w:val="24"/>
        </w:rPr>
        <w:t xml:space="preserve"> к настоящему соглашению.</w:t>
      </w:r>
    </w:p>
    <w:p w:rsidR="002215E6" w:rsidRPr="002215E6" w:rsidRDefault="002215E6" w:rsidP="002215E6">
      <w:pPr>
        <w:numPr>
          <w:ilvl w:val="1"/>
          <w:numId w:val="8"/>
        </w:numPr>
        <w:tabs>
          <w:tab w:val="clear" w:pos="1134"/>
          <w:tab w:val="left" w:pos="567"/>
        </w:tabs>
        <w:kinsoku/>
        <w:overflowPunct/>
        <w:autoSpaceDE/>
        <w:autoSpaceDN/>
        <w:ind w:left="0" w:firstLine="567"/>
        <w:jc w:val="left"/>
        <w:rPr>
          <w:szCs w:val="24"/>
        </w:rPr>
      </w:pPr>
      <w:r w:rsidRPr="002215E6">
        <w:rPr>
          <w:szCs w:val="24"/>
        </w:rPr>
        <w:t>Поставщик/Перевозчик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:rsidR="002215E6" w:rsidRPr="002215E6" w:rsidRDefault="002215E6" w:rsidP="002215E6">
      <w:pPr>
        <w:numPr>
          <w:ilvl w:val="1"/>
          <w:numId w:val="8"/>
        </w:numPr>
        <w:tabs>
          <w:tab w:val="clear" w:pos="1134"/>
          <w:tab w:val="left" w:pos="567"/>
        </w:tabs>
        <w:kinsoku/>
        <w:overflowPunct/>
        <w:autoSpaceDE/>
        <w:autoSpaceDN/>
        <w:ind w:left="0" w:firstLine="567"/>
        <w:jc w:val="left"/>
        <w:rPr>
          <w:szCs w:val="24"/>
        </w:rPr>
      </w:pPr>
      <w:r w:rsidRPr="002215E6">
        <w:rPr>
          <w:szCs w:val="24"/>
        </w:rPr>
        <w:t xml:space="preserve">В случае если Покупатель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№152- ФЗ в связи отсутствием согласия субъекта на обработку его персональных данных, предусмотренного пунктом 12.1. настоящего Договора, либо Покупатель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№152- ФЗ в связи отсутствием согласия такого субъекта на обработку его персональных данных, предусмотренного Приложением № 5 к настоящему Договору, Поставщик обязан возместить Покупателю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 </w:t>
      </w:r>
    </w:p>
    <w:p w:rsidR="002215E6" w:rsidRPr="002215E6" w:rsidRDefault="002215E6" w:rsidP="002215E6">
      <w:pPr>
        <w:tabs>
          <w:tab w:val="left" w:pos="567"/>
        </w:tabs>
        <w:kinsoku/>
        <w:overflowPunct/>
        <w:autoSpaceDE/>
        <w:autoSpaceDN/>
        <w:ind w:left="284" w:firstLine="0"/>
        <w:jc w:val="center"/>
        <w:rPr>
          <w:snapToGrid w:val="0"/>
          <w:szCs w:val="24"/>
        </w:rPr>
      </w:pPr>
    </w:p>
    <w:p w:rsidR="002215E6" w:rsidRPr="002215E6" w:rsidRDefault="002215E6" w:rsidP="002215E6">
      <w:pPr>
        <w:tabs>
          <w:tab w:val="left" w:pos="567"/>
        </w:tabs>
        <w:kinsoku/>
        <w:overflowPunct/>
        <w:autoSpaceDE/>
        <w:autoSpaceDN/>
        <w:ind w:left="284" w:firstLine="0"/>
        <w:jc w:val="center"/>
        <w:rPr>
          <w:snapToGrid w:val="0"/>
          <w:szCs w:val="24"/>
        </w:rPr>
      </w:pPr>
    </w:p>
    <w:p w:rsidR="002215E6" w:rsidRPr="002215E6" w:rsidRDefault="002215E6" w:rsidP="002215E6">
      <w:pPr>
        <w:tabs>
          <w:tab w:val="left" w:pos="567"/>
        </w:tabs>
        <w:kinsoku/>
        <w:overflowPunct/>
        <w:autoSpaceDE/>
        <w:autoSpaceDN/>
        <w:ind w:left="284" w:firstLine="0"/>
        <w:jc w:val="center"/>
        <w:rPr>
          <w:snapToGrid w:val="0"/>
          <w:szCs w:val="24"/>
        </w:rPr>
      </w:pPr>
    </w:p>
    <w:p w:rsidR="002215E6" w:rsidRPr="002215E6" w:rsidRDefault="002215E6" w:rsidP="002215E6">
      <w:pPr>
        <w:tabs>
          <w:tab w:val="left" w:pos="567"/>
        </w:tabs>
        <w:kinsoku/>
        <w:overflowPunct/>
        <w:autoSpaceDE/>
        <w:autoSpaceDN/>
        <w:ind w:left="284" w:firstLine="0"/>
        <w:jc w:val="center"/>
        <w:rPr>
          <w:snapToGrid w:val="0"/>
          <w:szCs w:val="24"/>
        </w:rPr>
      </w:pPr>
    </w:p>
    <w:p w:rsidR="002215E6" w:rsidRPr="002215E6" w:rsidRDefault="002215E6" w:rsidP="002215E6">
      <w:pPr>
        <w:tabs>
          <w:tab w:val="left" w:pos="567"/>
        </w:tabs>
        <w:kinsoku/>
        <w:overflowPunct/>
        <w:autoSpaceDE/>
        <w:autoSpaceDN/>
        <w:ind w:left="284" w:firstLine="0"/>
        <w:jc w:val="center"/>
        <w:rPr>
          <w:b/>
          <w:snapToGrid w:val="0"/>
          <w:szCs w:val="24"/>
        </w:rPr>
      </w:pPr>
      <w:r w:rsidRPr="002215E6">
        <w:rPr>
          <w:snapToGrid w:val="0"/>
          <w:szCs w:val="24"/>
        </w:rPr>
        <w:br/>
      </w:r>
      <w:r w:rsidRPr="002215E6">
        <w:rPr>
          <w:b/>
          <w:snapToGrid w:val="0"/>
          <w:szCs w:val="24"/>
        </w:rPr>
        <w:t>13. СРОК ДЕЙСТВИЯ ДОГОВОРА</w:t>
      </w:r>
    </w:p>
    <w:p w:rsidR="002215E6" w:rsidRPr="002215E6" w:rsidRDefault="002215E6" w:rsidP="002215E6">
      <w:pPr>
        <w:tabs>
          <w:tab w:val="left" w:pos="567"/>
        </w:tabs>
        <w:kinsoku/>
        <w:overflowPunct/>
        <w:autoSpaceDE/>
        <w:autoSpaceDN/>
        <w:ind w:left="284" w:firstLine="0"/>
        <w:jc w:val="center"/>
        <w:rPr>
          <w:b/>
          <w:snapToGrid w:val="0"/>
          <w:szCs w:val="24"/>
        </w:rPr>
      </w:pPr>
    </w:p>
    <w:p w:rsidR="002215E6" w:rsidRPr="002215E6" w:rsidRDefault="002215E6" w:rsidP="002215E6">
      <w:pPr>
        <w:tabs>
          <w:tab w:val="clear" w:pos="1134"/>
          <w:tab w:val="left" w:pos="567"/>
        </w:tabs>
        <w:kinsoku/>
        <w:overflowPunct/>
        <w:adjustRightInd w:val="0"/>
        <w:ind w:firstLine="709"/>
        <w:rPr>
          <w:szCs w:val="24"/>
        </w:rPr>
      </w:pPr>
      <w:r w:rsidRPr="002215E6">
        <w:rPr>
          <w:szCs w:val="24"/>
        </w:rPr>
        <w:t>13.1.</w:t>
      </w:r>
      <w:r w:rsidRPr="002215E6">
        <w:rPr>
          <w:szCs w:val="24"/>
        </w:rPr>
        <w:tab/>
        <w:t>Договор вступает в силу с момента подписания Сторонами и действует в течение 12 (двенадцати) месяцев. Окончание срока действия Договора не влечет прекращения неисполненных Сторонами обязательств, в том числе гарантийных обязательств, обязательств по выплате штрафных санкций и возмещению убытков, причиненных в ходе исполнения Договора.</w:t>
      </w:r>
    </w:p>
    <w:p w:rsidR="002215E6" w:rsidRPr="002215E6" w:rsidRDefault="002215E6" w:rsidP="002215E6">
      <w:pPr>
        <w:tabs>
          <w:tab w:val="clear" w:pos="1134"/>
          <w:tab w:val="left" w:pos="567"/>
        </w:tabs>
        <w:kinsoku/>
        <w:overflowPunct/>
        <w:adjustRightInd w:val="0"/>
        <w:ind w:firstLine="709"/>
        <w:rPr>
          <w:szCs w:val="24"/>
        </w:rPr>
      </w:pPr>
      <w:r w:rsidRPr="002215E6">
        <w:rPr>
          <w:szCs w:val="24"/>
        </w:rPr>
        <w:t>13.2.</w:t>
      </w:r>
      <w:r w:rsidRPr="002215E6">
        <w:rPr>
          <w:szCs w:val="24"/>
        </w:rPr>
        <w:tab/>
        <w:t xml:space="preserve">Стороны вправе в одностороннем порядке отказаться от исполнения Договора в порядке и в случаях, установленных законодательством Российской Федерации. </w:t>
      </w:r>
    </w:p>
    <w:p w:rsidR="002215E6" w:rsidRPr="002215E6" w:rsidRDefault="002215E6" w:rsidP="002215E6">
      <w:pPr>
        <w:tabs>
          <w:tab w:val="clear" w:pos="1134"/>
          <w:tab w:val="left" w:pos="567"/>
        </w:tabs>
        <w:kinsoku/>
        <w:overflowPunct/>
        <w:adjustRightInd w:val="0"/>
        <w:ind w:firstLine="709"/>
        <w:rPr>
          <w:szCs w:val="24"/>
        </w:rPr>
      </w:pPr>
      <w:r w:rsidRPr="002215E6">
        <w:rPr>
          <w:szCs w:val="24"/>
        </w:rPr>
        <w:t>13.3.</w:t>
      </w:r>
      <w:r w:rsidRPr="002215E6">
        <w:rPr>
          <w:szCs w:val="24"/>
        </w:rPr>
        <w:tab/>
        <w:t>Покупатель вправе в одностороннем порядке отказаться от Договора в следующих случаях:</w:t>
      </w:r>
    </w:p>
    <w:p w:rsidR="002215E6" w:rsidRPr="002215E6" w:rsidRDefault="002215E6" w:rsidP="002215E6">
      <w:pPr>
        <w:tabs>
          <w:tab w:val="clear" w:pos="1134"/>
          <w:tab w:val="left" w:pos="567"/>
        </w:tabs>
        <w:kinsoku/>
        <w:overflowPunct/>
        <w:adjustRightInd w:val="0"/>
        <w:ind w:firstLine="709"/>
        <w:rPr>
          <w:rFonts w:eastAsia="Calibri"/>
          <w:szCs w:val="24"/>
          <w:lang w:eastAsia="en-US"/>
        </w:rPr>
      </w:pPr>
      <w:r w:rsidRPr="002215E6">
        <w:rPr>
          <w:szCs w:val="24"/>
          <w:lang w:eastAsia="en-US"/>
        </w:rPr>
        <w:t xml:space="preserve">– </w:t>
      </w:r>
      <w:r w:rsidRPr="002215E6">
        <w:rPr>
          <w:rFonts w:eastAsia="Calibri"/>
          <w:szCs w:val="24"/>
          <w:lang w:eastAsia="en-US"/>
        </w:rPr>
        <w:t>нарушения Поставщиком срока поставки Товара более чем на 5 (пять) календарных дней;</w:t>
      </w:r>
    </w:p>
    <w:p w:rsidR="002215E6" w:rsidRPr="002215E6" w:rsidRDefault="002215E6" w:rsidP="002215E6">
      <w:pPr>
        <w:tabs>
          <w:tab w:val="clear" w:pos="1134"/>
          <w:tab w:val="left" w:pos="567"/>
        </w:tabs>
        <w:kinsoku/>
        <w:overflowPunct/>
        <w:adjustRightInd w:val="0"/>
        <w:ind w:firstLine="709"/>
        <w:rPr>
          <w:szCs w:val="24"/>
          <w:lang w:eastAsia="en-US"/>
        </w:rPr>
      </w:pPr>
      <w:r w:rsidRPr="002215E6">
        <w:rPr>
          <w:rFonts w:eastAsia="Calibri"/>
          <w:szCs w:val="24"/>
          <w:lang w:eastAsia="en-US"/>
        </w:rPr>
        <w:t>– несоблюдения Поставщиком нормативно-технических документов, государственных стандартов при поставке Товара;</w:t>
      </w:r>
    </w:p>
    <w:p w:rsidR="002215E6" w:rsidRPr="002215E6" w:rsidRDefault="002215E6" w:rsidP="002215E6">
      <w:pPr>
        <w:shd w:val="clear" w:color="auto" w:fill="FFFFFF"/>
        <w:tabs>
          <w:tab w:val="clear" w:pos="1134"/>
        </w:tabs>
        <w:kinsoku/>
        <w:overflowPunct/>
        <w:adjustRightInd w:val="0"/>
        <w:ind w:right="19" w:firstLine="709"/>
        <w:rPr>
          <w:rFonts w:eastAsia="Calibri"/>
          <w:szCs w:val="24"/>
          <w:lang w:eastAsia="en-US"/>
        </w:rPr>
      </w:pPr>
      <w:r w:rsidRPr="002215E6">
        <w:rPr>
          <w:rFonts w:eastAsia="Calibri"/>
          <w:szCs w:val="24"/>
          <w:lang w:eastAsia="en-US"/>
        </w:rPr>
        <w:t xml:space="preserve">– введения в отношении </w:t>
      </w:r>
      <w:r w:rsidRPr="002215E6">
        <w:rPr>
          <w:szCs w:val="24"/>
          <w:lang w:eastAsia="en-US"/>
        </w:rPr>
        <w:t>Поставщика</w:t>
      </w:r>
      <w:r w:rsidRPr="002215E6">
        <w:rPr>
          <w:rFonts w:eastAsia="Calibri"/>
          <w:szCs w:val="24"/>
          <w:lang w:eastAsia="en-US"/>
        </w:rPr>
        <w:t xml:space="preserve"> одной из процедур банкротства, определенных действующим законодательством РФ;</w:t>
      </w:r>
    </w:p>
    <w:p w:rsidR="002215E6" w:rsidRPr="002215E6" w:rsidRDefault="002215E6" w:rsidP="002215E6">
      <w:pPr>
        <w:shd w:val="clear" w:color="auto" w:fill="FFFFFF"/>
        <w:tabs>
          <w:tab w:val="clear" w:pos="1134"/>
        </w:tabs>
        <w:kinsoku/>
        <w:overflowPunct/>
        <w:adjustRightInd w:val="0"/>
        <w:ind w:right="29" w:firstLine="709"/>
        <w:rPr>
          <w:rFonts w:eastAsia="Calibri"/>
          <w:szCs w:val="24"/>
          <w:lang w:eastAsia="en-US"/>
        </w:rPr>
      </w:pPr>
      <w:r w:rsidRPr="002215E6">
        <w:rPr>
          <w:rFonts w:eastAsia="Calibri"/>
          <w:szCs w:val="24"/>
          <w:lang w:eastAsia="en-US"/>
        </w:rPr>
        <w:t xml:space="preserve">– наложения ареста на имущество </w:t>
      </w:r>
      <w:r w:rsidRPr="002215E6">
        <w:rPr>
          <w:szCs w:val="24"/>
          <w:lang w:eastAsia="en-US"/>
        </w:rPr>
        <w:t>Поставщика</w:t>
      </w:r>
      <w:r w:rsidRPr="002215E6">
        <w:rPr>
          <w:rFonts w:eastAsia="Calibri"/>
          <w:szCs w:val="24"/>
          <w:lang w:eastAsia="en-US"/>
        </w:rPr>
        <w:t xml:space="preserve"> и блокирования его расчетных счетов, препятствующего выполнению Договора;</w:t>
      </w:r>
    </w:p>
    <w:p w:rsidR="002215E6" w:rsidRPr="002215E6" w:rsidRDefault="002215E6" w:rsidP="002215E6">
      <w:pPr>
        <w:shd w:val="clear" w:color="auto" w:fill="FFFFFF"/>
        <w:tabs>
          <w:tab w:val="clear" w:pos="1134"/>
        </w:tabs>
        <w:kinsoku/>
        <w:overflowPunct/>
        <w:adjustRightInd w:val="0"/>
        <w:ind w:right="19" w:firstLine="709"/>
        <w:rPr>
          <w:rFonts w:eastAsia="Calibri"/>
          <w:szCs w:val="24"/>
          <w:lang w:eastAsia="en-US"/>
        </w:rPr>
      </w:pPr>
      <w:r w:rsidRPr="002215E6">
        <w:rPr>
          <w:rFonts w:eastAsia="Calibri"/>
          <w:szCs w:val="24"/>
          <w:lang w:eastAsia="en-US"/>
        </w:rPr>
        <w:t xml:space="preserve">– выявленного существенного отступления </w:t>
      </w:r>
      <w:r w:rsidRPr="002215E6">
        <w:rPr>
          <w:szCs w:val="24"/>
          <w:lang w:eastAsia="en-US"/>
        </w:rPr>
        <w:t>Поставщика</w:t>
      </w:r>
      <w:r w:rsidRPr="002215E6">
        <w:rPr>
          <w:rFonts w:eastAsia="Calibri"/>
          <w:szCs w:val="24"/>
          <w:lang w:eastAsia="en-US"/>
        </w:rPr>
        <w:t xml:space="preserve"> от Договора и/или нормативных документов, не согласованного с Покупателем;</w:t>
      </w:r>
    </w:p>
    <w:p w:rsidR="002215E6" w:rsidRPr="002215E6" w:rsidRDefault="002215E6" w:rsidP="002215E6">
      <w:pPr>
        <w:shd w:val="clear" w:color="auto" w:fill="FFFFFF"/>
        <w:tabs>
          <w:tab w:val="clear" w:pos="1134"/>
        </w:tabs>
        <w:kinsoku/>
        <w:overflowPunct/>
        <w:adjustRightInd w:val="0"/>
        <w:ind w:right="19" w:firstLine="709"/>
        <w:rPr>
          <w:rFonts w:eastAsia="Calibri"/>
          <w:szCs w:val="24"/>
          <w:lang w:eastAsia="en-US"/>
        </w:rPr>
      </w:pPr>
      <w:r w:rsidRPr="002215E6">
        <w:rPr>
          <w:rFonts w:eastAsia="Calibri"/>
          <w:szCs w:val="24"/>
          <w:lang w:eastAsia="en-US"/>
        </w:rPr>
        <w:t>– в иных случаях, предусмотренных Договором.</w:t>
      </w:r>
    </w:p>
    <w:p w:rsidR="002215E6" w:rsidRPr="002215E6" w:rsidRDefault="002215E6" w:rsidP="002215E6">
      <w:pPr>
        <w:tabs>
          <w:tab w:val="clear" w:pos="1134"/>
          <w:tab w:val="left" w:pos="567"/>
        </w:tabs>
        <w:kinsoku/>
        <w:overflowPunct/>
        <w:adjustRightInd w:val="0"/>
        <w:ind w:left="284" w:firstLine="0"/>
        <w:rPr>
          <w:szCs w:val="24"/>
        </w:rPr>
      </w:pPr>
    </w:p>
    <w:p w:rsidR="002215E6" w:rsidRPr="002215E6" w:rsidRDefault="002215E6" w:rsidP="002215E6">
      <w:pPr>
        <w:numPr>
          <w:ilvl w:val="0"/>
          <w:numId w:val="9"/>
        </w:numPr>
        <w:tabs>
          <w:tab w:val="clear" w:pos="1134"/>
          <w:tab w:val="left" w:pos="567"/>
        </w:tabs>
        <w:kinsoku/>
        <w:overflowPunct/>
        <w:autoSpaceDE/>
        <w:autoSpaceDN/>
        <w:adjustRightInd w:val="0"/>
        <w:ind w:left="284"/>
        <w:jc w:val="center"/>
        <w:rPr>
          <w:rFonts w:eastAsia="Calibri"/>
          <w:b/>
          <w:bCs/>
          <w:szCs w:val="24"/>
        </w:rPr>
      </w:pPr>
      <w:r w:rsidRPr="002215E6">
        <w:rPr>
          <w:rFonts w:eastAsia="Calibri"/>
          <w:b/>
          <w:bCs/>
          <w:szCs w:val="24"/>
        </w:rPr>
        <w:t>ЗАВЕРЕНИЯ ОБ ОБСТОЯТЕЛЬСТВАХ</w:t>
      </w:r>
    </w:p>
    <w:p w:rsidR="002215E6" w:rsidRPr="002215E6" w:rsidRDefault="002215E6" w:rsidP="002215E6">
      <w:pPr>
        <w:tabs>
          <w:tab w:val="clear" w:pos="1134"/>
          <w:tab w:val="left" w:pos="567"/>
        </w:tabs>
        <w:kinsoku/>
        <w:overflowPunct/>
        <w:adjustRightInd w:val="0"/>
        <w:ind w:left="284" w:firstLine="0"/>
        <w:jc w:val="left"/>
        <w:rPr>
          <w:rFonts w:eastAsia="Calibri"/>
          <w:b/>
          <w:bCs/>
          <w:szCs w:val="24"/>
        </w:rPr>
      </w:pPr>
    </w:p>
    <w:p w:rsidR="002215E6" w:rsidRPr="002215E6" w:rsidRDefault="002215E6" w:rsidP="002215E6">
      <w:pPr>
        <w:numPr>
          <w:ilvl w:val="1"/>
          <w:numId w:val="9"/>
        </w:numPr>
        <w:tabs>
          <w:tab w:val="clear" w:pos="1134"/>
          <w:tab w:val="left" w:pos="567"/>
        </w:tabs>
        <w:kinsoku/>
        <w:overflowPunct/>
        <w:autoSpaceDE/>
        <w:autoSpaceDN/>
        <w:adjustRightInd w:val="0"/>
        <w:ind w:left="0" w:firstLine="540"/>
        <w:jc w:val="left"/>
        <w:rPr>
          <w:rFonts w:ascii="Calibri" w:eastAsia="Calibri" w:hAnsi="Calibri"/>
          <w:sz w:val="22"/>
          <w:szCs w:val="22"/>
        </w:rPr>
      </w:pPr>
      <w:r w:rsidRPr="002215E6">
        <w:rPr>
          <w:rFonts w:eastAsia="Calibri"/>
          <w:szCs w:val="22"/>
        </w:rPr>
        <w:t xml:space="preserve"> Заверения об обстоятельствах.</w:t>
      </w:r>
    </w:p>
    <w:p w:rsidR="002215E6" w:rsidRPr="002215E6" w:rsidRDefault="002215E6" w:rsidP="002215E6">
      <w:pPr>
        <w:tabs>
          <w:tab w:val="clear" w:pos="1134"/>
          <w:tab w:val="left" w:pos="567"/>
        </w:tabs>
        <w:kinsoku/>
        <w:overflowPunct/>
        <w:autoSpaceDE/>
        <w:autoSpaceDN/>
        <w:ind w:firstLine="540"/>
        <w:rPr>
          <w:szCs w:val="24"/>
          <w:lang w:eastAsia="en-US"/>
        </w:rPr>
      </w:pPr>
      <w:r w:rsidRPr="002215E6">
        <w:rPr>
          <w:szCs w:val="24"/>
          <w:lang w:eastAsia="en-US"/>
        </w:rPr>
        <w:t>Каждая Сторона гарантирует другой Стороне, что:</w:t>
      </w:r>
    </w:p>
    <w:p w:rsidR="002215E6" w:rsidRPr="002215E6" w:rsidRDefault="002215E6" w:rsidP="002215E6">
      <w:pPr>
        <w:tabs>
          <w:tab w:val="clear" w:pos="1134"/>
          <w:tab w:val="left" w:pos="567"/>
        </w:tabs>
        <w:kinsoku/>
        <w:overflowPunct/>
        <w:autoSpaceDE/>
        <w:autoSpaceDN/>
        <w:ind w:firstLine="540"/>
        <w:rPr>
          <w:szCs w:val="24"/>
          <w:lang w:eastAsia="en-US"/>
        </w:rPr>
      </w:pPr>
      <w:r w:rsidRPr="002215E6">
        <w:rPr>
          <w:szCs w:val="24"/>
          <w:lang w:eastAsia="en-US"/>
        </w:rPr>
        <w:t>– Сторона вправе заключать и исполнять Договор;</w:t>
      </w:r>
    </w:p>
    <w:p w:rsidR="002215E6" w:rsidRPr="002215E6" w:rsidRDefault="002215E6" w:rsidP="002215E6">
      <w:pPr>
        <w:tabs>
          <w:tab w:val="clear" w:pos="1134"/>
          <w:tab w:val="left" w:pos="567"/>
        </w:tabs>
        <w:kinsoku/>
        <w:overflowPunct/>
        <w:autoSpaceDE/>
        <w:autoSpaceDN/>
        <w:ind w:firstLine="540"/>
        <w:rPr>
          <w:szCs w:val="24"/>
          <w:lang w:eastAsia="en-US"/>
        </w:rPr>
      </w:pPr>
      <w:r w:rsidRPr="002215E6">
        <w:rPr>
          <w:szCs w:val="24"/>
          <w:lang w:eastAsia="en-US"/>
        </w:rPr>
        <w:t>– заключение и (или) исполнение Стороной Договора не противоречит прямо или косвенно никаким законам, постановлениям, указам, прочим нормативным актам, актам органов государственной власти и (или) местного самоуправления, локальным нормативным актам Стороны, судебным решениям;</w:t>
      </w:r>
    </w:p>
    <w:p w:rsidR="002215E6" w:rsidRPr="002215E6" w:rsidRDefault="002215E6" w:rsidP="002215E6">
      <w:pPr>
        <w:tabs>
          <w:tab w:val="clear" w:pos="1134"/>
          <w:tab w:val="left" w:pos="567"/>
        </w:tabs>
        <w:kinsoku/>
        <w:overflowPunct/>
        <w:adjustRightInd w:val="0"/>
        <w:ind w:firstLine="540"/>
        <w:rPr>
          <w:szCs w:val="24"/>
        </w:rPr>
      </w:pPr>
      <w:r w:rsidRPr="002215E6">
        <w:rPr>
          <w:szCs w:val="24"/>
        </w:rPr>
        <w:t>– Стороной получены все и любые разрешения, одобрения и согласования, необходимые ей для заключения и (или) исполнения Договора (в т. ч. в соответствии с законодательством Российской Федерации или учредительными документами Стороны, включая одобрение сделки с заинтересованностью, одобрение крупной сделки).</w:t>
      </w:r>
    </w:p>
    <w:p w:rsidR="002215E6" w:rsidRPr="002215E6" w:rsidRDefault="002215E6" w:rsidP="002215E6">
      <w:pPr>
        <w:numPr>
          <w:ilvl w:val="1"/>
          <w:numId w:val="9"/>
        </w:numPr>
        <w:tabs>
          <w:tab w:val="clear" w:pos="1134"/>
          <w:tab w:val="left" w:pos="567"/>
        </w:tabs>
        <w:kinsoku/>
        <w:overflowPunct/>
        <w:autoSpaceDE/>
        <w:autoSpaceDN/>
        <w:adjustRightInd w:val="0"/>
        <w:ind w:left="0" w:firstLine="540"/>
        <w:jc w:val="left"/>
        <w:rPr>
          <w:rFonts w:ascii="Calibri" w:eastAsia="Calibri" w:hAnsi="Calibri"/>
          <w:sz w:val="22"/>
          <w:szCs w:val="22"/>
        </w:rPr>
      </w:pPr>
      <w:r w:rsidRPr="002215E6">
        <w:rPr>
          <w:rFonts w:eastAsia="Calibri"/>
          <w:szCs w:val="22"/>
        </w:rPr>
        <w:t>Подписанием настоящего Договора Поставщик подтверждает и заверяет, что он является добросовестным налогоплательщиком, и все установленные действующим налоговым законодательством налоги/сборы/пошлины и иные обязательные платежи начисляются и уплачиваются им в полном объеме в установленные сроки. В случае предъявления налоговыми или иными контролирующими органами претензий к Покупателю, связанных с ненадлежащим исполнением Поставщиком своих обязанностей по уплате налогов, сборов, пошлин и иных обязательных платежей, Поставщик обязуется компенсировать Покупателю все понесенные в связи с этим убытки.</w:t>
      </w:r>
    </w:p>
    <w:p w:rsidR="002215E6" w:rsidRPr="002215E6" w:rsidRDefault="002215E6" w:rsidP="002215E6">
      <w:pPr>
        <w:tabs>
          <w:tab w:val="left" w:pos="567"/>
        </w:tabs>
        <w:kinsoku/>
        <w:overflowPunct/>
        <w:autoSpaceDE/>
        <w:autoSpaceDN/>
        <w:ind w:left="284" w:firstLine="0"/>
        <w:jc w:val="center"/>
        <w:rPr>
          <w:b/>
          <w:snapToGrid w:val="0"/>
          <w:szCs w:val="24"/>
        </w:rPr>
      </w:pPr>
    </w:p>
    <w:p w:rsidR="002215E6" w:rsidRPr="002215E6" w:rsidRDefault="002215E6" w:rsidP="002215E6">
      <w:pPr>
        <w:numPr>
          <w:ilvl w:val="0"/>
          <w:numId w:val="9"/>
        </w:numPr>
        <w:tabs>
          <w:tab w:val="clear" w:pos="1134"/>
          <w:tab w:val="left" w:pos="567"/>
        </w:tabs>
        <w:kinsoku/>
        <w:overflowPunct/>
        <w:autoSpaceDE/>
        <w:autoSpaceDN/>
        <w:ind w:left="284"/>
        <w:jc w:val="center"/>
        <w:rPr>
          <w:b/>
          <w:snapToGrid w:val="0"/>
          <w:szCs w:val="24"/>
        </w:rPr>
      </w:pPr>
      <w:r w:rsidRPr="002215E6">
        <w:rPr>
          <w:b/>
          <w:snapToGrid w:val="0"/>
          <w:szCs w:val="24"/>
        </w:rPr>
        <w:t>ПРОЧИЕ УСЛОВИЯ</w:t>
      </w:r>
    </w:p>
    <w:p w:rsidR="002215E6" w:rsidRPr="002215E6" w:rsidRDefault="002215E6" w:rsidP="002215E6">
      <w:pPr>
        <w:tabs>
          <w:tab w:val="left" w:pos="567"/>
        </w:tabs>
        <w:kinsoku/>
        <w:overflowPunct/>
        <w:autoSpaceDE/>
        <w:autoSpaceDN/>
        <w:ind w:left="284" w:firstLine="0"/>
        <w:jc w:val="left"/>
        <w:rPr>
          <w:b/>
          <w:snapToGrid w:val="0"/>
          <w:szCs w:val="24"/>
        </w:rPr>
      </w:pPr>
    </w:p>
    <w:p w:rsidR="002215E6" w:rsidRPr="002215E6" w:rsidRDefault="002215E6" w:rsidP="002215E6">
      <w:pPr>
        <w:widowControl w:val="0"/>
        <w:numPr>
          <w:ilvl w:val="1"/>
          <w:numId w:val="9"/>
        </w:numPr>
        <w:tabs>
          <w:tab w:val="clear" w:pos="1134"/>
          <w:tab w:val="left" w:pos="567"/>
        </w:tabs>
        <w:kinsoku/>
        <w:overflowPunct/>
        <w:autoSpaceDE/>
        <w:autoSpaceDN/>
        <w:adjustRightInd w:val="0"/>
        <w:ind w:left="0" w:firstLine="540"/>
        <w:jc w:val="left"/>
        <w:rPr>
          <w:rFonts w:eastAsia="Calibri"/>
          <w:szCs w:val="24"/>
        </w:rPr>
      </w:pPr>
      <w:r w:rsidRPr="002215E6">
        <w:rPr>
          <w:rFonts w:eastAsia="Calibri"/>
          <w:szCs w:val="24"/>
        </w:rPr>
        <w:t xml:space="preserve">В случае изменения данных о Стороне, контактных данных, банковских реквизитов, или иной важной для исполнения Договора информации, соответствующая Сторона уведомляет другую Сторону в течение 5 (Пяти) рабочих дней с даты изменений. </w:t>
      </w:r>
    </w:p>
    <w:p w:rsidR="002215E6" w:rsidRPr="002215E6" w:rsidRDefault="002215E6" w:rsidP="002215E6">
      <w:pPr>
        <w:widowControl w:val="0"/>
        <w:numPr>
          <w:ilvl w:val="1"/>
          <w:numId w:val="9"/>
        </w:numPr>
        <w:tabs>
          <w:tab w:val="clear" w:pos="1134"/>
          <w:tab w:val="left" w:pos="567"/>
        </w:tabs>
        <w:kinsoku/>
        <w:overflowPunct/>
        <w:autoSpaceDE/>
        <w:autoSpaceDN/>
        <w:adjustRightInd w:val="0"/>
        <w:ind w:left="0" w:firstLine="540"/>
        <w:jc w:val="left"/>
        <w:rPr>
          <w:rFonts w:eastAsia="Calibri"/>
          <w:szCs w:val="24"/>
        </w:rPr>
      </w:pPr>
      <w:r w:rsidRPr="002215E6">
        <w:rPr>
          <w:rFonts w:eastAsia="Calibri"/>
          <w:szCs w:val="24"/>
        </w:rPr>
        <w:t xml:space="preserve">В части, не урегулированной настоящим Договором, отношения Сторон </w:t>
      </w:r>
      <w:r w:rsidRPr="002215E6">
        <w:rPr>
          <w:rFonts w:eastAsia="Calibri"/>
          <w:szCs w:val="24"/>
        </w:rPr>
        <w:lastRenderedPageBreak/>
        <w:t>регламентируются действующим законодательством Российской Федерации.</w:t>
      </w:r>
    </w:p>
    <w:p w:rsidR="002215E6" w:rsidRPr="002215E6" w:rsidRDefault="002215E6" w:rsidP="002215E6">
      <w:pPr>
        <w:widowControl w:val="0"/>
        <w:numPr>
          <w:ilvl w:val="1"/>
          <w:numId w:val="9"/>
        </w:numPr>
        <w:tabs>
          <w:tab w:val="clear" w:pos="1134"/>
          <w:tab w:val="left" w:pos="567"/>
        </w:tabs>
        <w:kinsoku/>
        <w:overflowPunct/>
        <w:autoSpaceDE/>
        <w:autoSpaceDN/>
        <w:adjustRightInd w:val="0"/>
        <w:ind w:left="0" w:firstLine="540"/>
        <w:jc w:val="left"/>
        <w:rPr>
          <w:rFonts w:eastAsia="Calibri"/>
          <w:szCs w:val="22"/>
        </w:rPr>
      </w:pPr>
      <w:r w:rsidRPr="002215E6">
        <w:rPr>
          <w:rFonts w:eastAsia="Calibri"/>
          <w:szCs w:val="22"/>
        </w:rPr>
        <w:t>Сторона не имеет право передавать свои права и обязанности по настоящему Договору третьей стороне без предварительного письменного согласия другой Стороны.</w:t>
      </w:r>
    </w:p>
    <w:p w:rsidR="002215E6" w:rsidRPr="002215E6" w:rsidRDefault="002215E6" w:rsidP="002215E6">
      <w:pPr>
        <w:widowControl w:val="0"/>
        <w:numPr>
          <w:ilvl w:val="1"/>
          <w:numId w:val="9"/>
        </w:numPr>
        <w:tabs>
          <w:tab w:val="clear" w:pos="1134"/>
          <w:tab w:val="left" w:pos="567"/>
        </w:tabs>
        <w:kinsoku/>
        <w:overflowPunct/>
        <w:autoSpaceDE/>
        <w:autoSpaceDN/>
        <w:adjustRightInd w:val="0"/>
        <w:ind w:left="0" w:firstLine="540"/>
        <w:jc w:val="left"/>
        <w:rPr>
          <w:rFonts w:eastAsia="Calibri"/>
          <w:szCs w:val="22"/>
        </w:rPr>
      </w:pPr>
      <w:r w:rsidRPr="002215E6">
        <w:rPr>
          <w:snapToGrid w:val="0"/>
          <w:szCs w:val="24"/>
        </w:rPr>
        <w:t>Ничтожность, противоречие какого–либо условия настоящего Договора действующему законодательству Российской Федерации, не влечет за собой ничтожность иных условий настоящего Договора</w:t>
      </w:r>
    </w:p>
    <w:p w:rsidR="002215E6" w:rsidRPr="002215E6" w:rsidRDefault="002215E6" w:rsidP="002215E6">
      <w:pPr>
        <w:widowControl w:val="0"/>
        <w:numPr>
          <w:ilvl w:val="1"/>
          <w:numId w:val="9"/>
        </w:numPr>
        <w:tabs>
          <w:tab w:val="clear" w:pos="1134"/>
          <w:tab w:val="left" w:pos="567"/>
        </w:tabs>
        <w:kinsoku/>
        <w:overflowPunct/>
        <w:autoSpaceDE/>
        <w:autoSpaceDN/>
        <w:adjustRightInd w:val="0"/>
        <w:ind w:left="0" w:firstLine="540"/>
        <w:jc w:val="left"/>
        <w:rPr>
          <w:rFonts w:ascii="Calibri" w:eastAsia="Calibri" w:hAnsi="Calibri"/>
          <w:szCs w:val="24"/>
        </w:rPr>
      </w:pPr>
      <w:r w:rsidRPr="002215E6">
        <w:rPr>
          <w:rFonts w:eastAsia="Calibri"/>
          <w:snapToGrid w:val="0"/>
          <w:szCs w:val="24"/>
        </w:rPr>
        <w:t>Нумерация и названия различных статей настоящего Договора даны лишь для удобства пользования и не влияют на толкование положений самого Договора.</w:t>
      </w:r>
    </w:p>
    <w:p w:rsidR="002215E6" w:rsidRPr="002215E6" w:rsidRDefault="002215E6" w:rsidP="002215E6">
      <w:pPr>
        <w:widowControl w:val="0"/>
        <w:numPr>
          <w:ilvl w:val="1"/>
          <w:numId w:val="9"/>
        </w:numPr>
        <w:tabs>
          <w:tab w:val="clear" w:pos="1134"/>
          <w:tab w:val="left" w:pos="567"/>
        </w:tabs>
        <w:kinsoku/>
        <w:overflowPunct/>
        <w:autoSpaceDE/>
        <w:autoSpaceDN/>
        <w:adjustRightInd w:val="0"/>
        <w:ind w:left="0" w:firstLine="540"/>
        <w:jc w:val="left"/>
        <w:rPr>
          <w:rFonts w:eastAsia="Calibri"/>
          <w:szCs w:val="24"/>
        </w:rPr>
      </w:pPr>
      <w:r w:rsidRPr="002215E6">
        <w:rPr>
          <w:rFonts w:eastAsia="Calibri"/>
          <w:szCs w:val="22"/>
        </w:rPr>
        <w:t xml:space="preserve">Все изменения и дополнения к Договору оформляются в письменном виде и подписываются уполномоченными представителями Сторон. </w:t>
      </w:r>
    </w:p>
    <w:p w:rsidR="002215E6" w:rsidRPr="002215E6" w:rsidRDefault="002215E6" w:rsidP="002215E6">
      <w:pPr>
        <w:widowControl w:val="0"/>
        <w:numPr>
          <w:ilvl w:val="1"/>
          <w:numId w:val="9"/>
        </w:numPr>
        <w:tabs>
          <w:tab w:val="clear" w:pos="1134"/>
          <w:tab w:val="left" w:pos="567"/>
        </w:tabs>
        <w:kinsoku/>
        <w:overflowPunct/>
        <w:autoSpaceDE/>
        <w:autoSpaceDN/>
        <w:adjustRightInd w:val="0"/>
        <w:ind w:left="0" w:firstLine="540"/>
        <w:jc w:val="left"/>
        <w:rPr>
          <w:rFonts w:eastAsia="Calibri"/>
          <w:szCs w:val="22"/>
        </w:rPr>
      </w:pPr>
      <w:r w:rsidRPr="002215E6">
        <w:rPr>
          <w:rFonts w:eastAsia="Calibri"/>
          <w:szCs w:val="22"/>
        </w:rPr>
        <w:t>Настоящий Договор подписан в двух экземплярах, один - для Поставщика, другой для Покупателя. Оба экземпляра имеют одинаковую юридическую силу.</w:t>
      </w:r>
    </w:p>
    <w:p w:rsidR="002215E6" w:rsidRPr="002215E6" w:rsidRDefault="002215E6" w:rsidP="002215E6">
      <w:pPr>
        <w:tabs>
          <w:tab w:val="left" w:pos="567"/>
          <w:tab w:val="left" w:pos="709"/>
          <w:tab w:val="left" w:pos="1084"/>
        </w:tabs>
        <w:kinsoku/>
        <w:overflowPunct/>
        <w:autoSpaceDE/>
        <w:autoSpaceDN/>
        <w:ind w:left="284"/>
        <w:rPr>
          <w:snapToGrid w:val="0"/>
          <w:szCs w:val="24"/>
        </w:rPr>
      </w:pPr>
    </w:p>
    <w:p w:rsidR="002215E6" w:rsidRPr="002215E6" w:rsidRDefault="002215E6" w:rsidP="002215E6">
      <w:pPr>
        <w:numPr>
          <w:ilvl w:val="0"/>
          <w:numId w:val="9"/>
        </w:numPr>
        <w:tabs>
          <w:tab w:val="clear" w:pos="1134"/>
          <w:tab w:val="left" w:pos="567"/>
          <w:tab w:val="left" w:pos="709"/>
          <w:tab w:val="left" w:pos="1084"/>
        </w:tabs>
        <w:kinsoku/>
        <w:overflowPunct/>
        <w:autoSpaceDE/>
        <w:autoSpaceDN/>
        <w:ind w:left="284"/>
        <w:jc w:val="center"/>
        <w:rPr>
          <w:b/>
          <w:snapToGrid w:val="0"/>
          <w:szCs w:val="24"/>
        </w:rPr>
      </w:pPr>
      <w:r w:rsidRPr="002215E6">
        <w:rPr>
          <w:b/>
          <w:snapToGrid w:val="0"/>
          <w:szCs w:val="24"/>
        </w:rPr>
        <w:t>ПРИЛОЖЕНИЯ К ДОГОВОРУ</w:t>
      </w:r>
    </w:p>
    <w:p w:rsidR="002215E6" w:rsidRPr="002215E6" w:rsidRDefault="002215E6" w:rsidP="002215E6">
      <w:pPr>
        <w:tabs>
          <w:tab w:val="left" w:pos="567"/>
          <w:tab w:val="left" w:pos="709"/>
          <w:tab w:val="left" w:pos="1084"/>
        </w:tabs>
        <w:kinsoku/>
        <w:overflowPunct/>
        <w:autoSpaceDE/>
        <w:autoSpaceDN/>
        <w:ind w:left="284"/>
        <w:rPr>
          <w:snapToGrid w:val="0"/>
          <w:szCs w:val="24"/>
        </w:rPr>
      </w:pPr>
    </w:p>
    <w:p w:rsidR="002215E6" w:rsidRPr="002215E6" w:rsidRDefault="002215E6" w:rsidP="002215E6">
      <w:pPr>
        <w:tabs>
          <w:tab w:val="clear" w:pos="1134"/>
          <w:tab w:val="left" w:pos="567"/>
        </w:tabs>
        <w:kinsoku/>
        <w:overflowPunct/>
        <w:autoSpaceDE/>
        <w:autoSpaceDN/>
        <w:ind w:left="284"/>
        <w:jc w:val="left"/>
        <w:rPr>
          <w:snapToGrid w:val="0"/>
          <w:szCs w:val="24"/>
        </w:rPr>
      </w:pPr>
      <w:r w:rsidRPr="002215E6">
        <w:rPr>
          <w:snapToGrid w:val="0"/>
          <w:szCs w:val="24"/>
        </w:rPr>
        <w:t>16.1.</w:t>
      </w:r>
      <w:r w:rsidRPr="002215E6">
        <w:rPr>
          <w:snapToGrid w:val="0"/>
          <w:szCs w:val="24"/>
        </w:rPr>
        <w:tab/>
        <w:t>Приложение № 1 - Техническое задание.</w:t>
      </w:r>
    </w:p>
    <w:p w:rsidR="002215E6" w:rsidRPr="002215E6" w:rsidRDefault="002215E6" w:rsidP="002215E6">
      <w:pPr>
        <w:tabs>
          <w:tab w:val="clear" w:pos="1134"/>
          <w:tab w:val="left" w:pos="567"/>
        </w:tabs>
        <w:kinsoku/>
        <w:overflowPunct/>
        <w:autoSpaceDE/>
        <w:autoSpaceDN/>
        <w:ind w:left="284"/>
        <w:jc w:val="left"/>
        <w:rPr>
          <w:snapToGrid w:val="0"/>
          <w:szCs w:val="24"/>
        </w:rPr>
      </w:pPr>
      <w:r w:rsidRPr="002215E6">
        <w:rPr>
          <w:snapToGrid w:val="0"/>
          <w:szCs w:val="24"/>
        </w:rPr>
        <w:t>16.2.</w:t>
      </w:r>
      <w:r w:rsidRPr="002215E6">
        <w:rPr>
          <w:snapToGrid w:val="0"/>
          <w:szCs w:val="24"/>
        </w:rPr>
        <w:tab/>
        <w:t>Приложение № 2 – Спецификация.</w:t>
      </w:r>
    </w:p>
    <w:p w:rsidR="002215E6" w:rsidRPr="002215E6" w:rsidRDefault="002215E6" w:rsidP="002215E6">
      <w:pPr>
        <w:tabs>
          <w:tab w:val="clear" w:pos="1134"/>
          <w:tab w:val="left" w:pos="567"/>
          <w:tab w:val="left" w:pos="709"/>
        </w:tabs>
        <w:kinsoku/>
        <w:overflowPunct/>
        <w:autoSpaceDE/>
        <w:autoSpaceDN/>
        <w:ind w:left="284"/>
        <w:jc w:val="left"/>
        <w:rPr>
          <w:snapToGrid w:val="0"/>
          <w:szCs w:val="24"/>
        </w:rPr>
      </w:pPr>
      <w:r w:rsidRPr="002215E6">
        <w:rPr>
          <w:snapToGrid w:val="0"/>
          <w:szCs w:val="24"/>
        </w:rPr>
        <w:t>16.3.</w:t>
      </w:r>
      <w:r w:rsidRPr="002215E6">
        <w:rPr>
          <w:snapToGrid w:val="0"/>
          <w:szCs w:val="24"/>
        </w:rPr>
        <w:tab/>
        <w:t>Приложение № 3 – Форма заявки на поставку товара.</w:t>
      </w:r>
    </w:p>
    <w:p w:rsidR="002215E6" w:rsidRPr="002215E6" w:rsidRDefault="002215E6" w:rsidP="002215E6">
      <w:pPr>
        <w:tabs>
          <w:tab w:val="clear" w:pos="1134"/>
          <w:tab w:val="left" w:pos="567"/>
        </w:tabs>
        <w:kinsoku/>
        <w:overflowPunct/>
        <w:autoSpaceDE/>
        <w:autoSpaceDN/>
        <w:ind w:left="284"/>
        <w:jc w:val="left"/>
        <w:rPr>
          <w:snapToGrid w:val="0"/>
          <w:szCs w:val="20"/>
        </w:rPr>
      </w:pPr>
      <w:r w:rsidRPr="002215E6">
        <w:rPr>
          <w:snapToGrid w:val="0"/>
          <w:szCs w:val="24"/>
        </w:rPr>
        <w:t>16.4.</w:t>
      </w:r>
      <w:r w:rsidRPr="002215E6">
        <w:rPr>
          <w:snapToGrid w:val="0"/>
          <w:szCs w:val="24"/>
        </w:rPr>
        <w:tab/>
        <w:t>Приложение № 4 –</w:t>
      </w:r>
      <w:r w:rsidRPr="002215E6">
        <w:rPr>
          <w:snapToGrid w:val="0"/>
          <w:sz w:val="20"/>
          <w:szCs w:val="20"/>
        </w:rPr>
        <w:t xml:space="preserve"> </w:t>
      </w:r>
      <w:r w:rsidRPr="002215E6">
        <w:rPr>
          <w:snapToGrid w:val="0"/>
          <w:szCs w:val="24"/>
        </w:rPr>
        <w:t>Информация о цепочке собственников контрагента, включая бенефициаров.</w:t>
      </w:r>
    </w:p>
    <w:p w:rsidR="002215E6" w:rsidRPr="002215E6" w:rsidRDefault="002215E6" w:rsidP="002215E6">
      <w:pPr>
        <w:tabs>
          <w:tab w:val="clear" w:pos="1134"/>
          <w:tab w:val="left" w:pos="567"/>
        </w:tabs>
        <w:kinsoku/>
        <w:overflowPunct/>
        <w:autoSpaceDE/>
        <w:autoSpaceDN/>
        <w:ind w:left="284"/>
        <w:jc w:val="left"/>
        <w:rPr>
          <w:snapToGrid w:val="0"/>
          <w:szCs w:val="24"/>
        </w:rPr>
      </w:pPr>
      <w:r w:rsidRPr="002215E6">
        <w:rPr>
          <w:snapToGrid w:val="0"/>
          <w:szCs w:val="24"/>
        </w:rPr>
        <w:t>16.5.</w:t>
      </w:r>
      <w:r w:rsidRPr="002215E6">
        <w:rPr>
          <w:snapToGrid w:val="0"/>
          <w:szCs w:val="24"/>
        </w:rPr>
        <w:tab/>
        <w:t>Приложение № 5 - Форма согласия на обработку персональных данных.</w:t>
      </w:r>
    </w:p>
    <w:p w:rsidR="002215E6" w:rsidRPr="002215E6" w:rsidRDefault="002215E6" w:rsidP="002215E6">
      <w:pPr>
        <w:tabs>
          <w:tab w:val="clear" w:pos="1134"/>
          <w:tab w:val="left" w:pos="567"/>
        </w:tabs>
        <w:kinsoku/>
        <w:overflowPunct/>
        <w:autoSpaceDE/>
        <w:autoSpaceDN/>
        <w:ind w:left="284"/>
        <w:jc w:val="left"/>
        <w:rPr>
          <w:szCs w:val="24"/>
        </w:rPr>
      </w:pPr>
    </w:p>
    <w:p w:rsidR="002215E6" w:rsidRPr="002215E6" w:rsidRDefault="002215E6" w:rsidP="002215E6">
      <w:pPr>
        <w:tabs>
          <w:tab w:val="clear" w:pos="1134"/>
          <w:tab w:val="left" w:pos="567"/>
        </w:tabs>
        <w:kinsoku/>
        <w:overflowPunct/>
        <w:autoSpaceDE/>
        <w:autoSpaceDN/>
        <w:ind w:left="284" w:firstLine="0"/>
        <w:jc w:val="left"/>
        <w:rPr>
          <w:b/>
          <w:szCs w:val="24"/>
        </w:rPr>
      </w:pPr>
    </w:p>
    <w:tbl>
      <w:tblPr>
        <w:tblpPr w:leftFromText="180" w:rightFromText="180" w:vertAnchor="text" w:horzAnchor="margin" w:tblpXSpec="center" w:tblpY="901"/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98"/>
        <w:gridCol w:w="284"/>
        <w:gridCol w:w="4896"/>
      </w:tblGrid>
      <w:tr w:rsidR="002215E6" w:rsidRPr="002215E6" w:rsidTr="00F772C2">
        <w:trPr>
          <w:trHeight w:val="7360"/>
        </w:trPr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2215E6" w:rsidRPr="002215E6" w:rsidRDefault="002215E6" w:rsidP="002215E6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284" w:firstLine="0"/>
              <w:rPr>
                <w:b/>
                <w:szCs w:val="24"/>
              </w:rPr>
            </w:pPr>
            <w:r w:rsidRPr="002215E6">
              <w:rPr>
                <w:b/>
                <w:szCs w:val="24"/>
              </w:rPr>
              <w:t>ПОКУПАТЕЛЬ</w:t>
            </w:r>
          </w:p>
          <w:p w:rsidR="002215E6" w:rsidRPr="002215E6" w:rsidRDefault="002215E6" w:rsidP="002215E6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284" w:firstLine="0"/>
              <w:rPr>
                <w:b/>
                <w:szCs w:val="24"/>
              </w:rPr>
            </w:pPr>
            <w:r w:rsidRPr="002215E6">
              <w:rPr>
                <w:b/>
                <w:szCs w:val="24"/>
              </w:rPr>
              <w:t>АО «ТЗС»</w:t>
            </w:r>
          </w:p>
          <w:p w:rsidR="002215E6" w:rsidRPr="002215E6" w:rsidRDefault="002215E6" w:rsidP="002215E6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284" w:firstLine="0"/>
              <w:rPr>
                <w:szCs w:val="24"/>
              </w:rPr>
            </w:pPr>
            <w:r w:rsidRPr="002215E6">
              <w:rPr>
                <w:szCs w:val="24"/>
              </w:rPr>
              <w:t xml:space="preserve">Юридический адрес: 119027, г. Москва, </w:t>
            </w:r>
          </w:p>
          <w:p w:rsidR="002215E6" w:rsidRPr="002215E6" w:rsidRDefault="002215E6" w:rsidP="002215E6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284" w:firstLine="0"/>
              <w:rPr>
                <w:szCs w:val="24"/>
              </w:rPr>
            </w:pPr>
            <w:r w:rsidRPr="002215E6">
              <w:rPr>
                <w:szCs w:val="24"/>
              </w:rPr>
              <w:t>Заводское ш., д. 19, стр.1</w:t>
            </w:r>
          </w:p>
          <w:p w:rsidR="002215E6" w:rsidRPr="002215E6" w:rsidRDefault="002215E6" w:rsidP="002215E6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284" w:firstLine="0"/>
              <w:rPr>
                <w:szCs w:val="24"/>
              </w:rPr>
            </w:pPr>
            <w:r w:rsidRPr="002215E6">
              <w:rPr>
                <w:szCs w:val="24"/>
              </w:rPr>
              <w:t xml:space="preserve">Почтовый адрес: 119027, г. Москва, </w:t>
            </w:r>
          </w:p>
          <w:p w:rsidR="002215E6" w:rsidRPr="002215E6" w:rsidRDefault="002215E6" w:rsidP="002215E6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284" w:firstLine="0"/>
              <w:rPr>
                <w:szCs w:val="24"/>
              </w:rPr>
            </w:pPr>
            <w:r w:rsidRPr="002215E6">
              <w:rPr>
                <w:szCs w:val="24"/>
              </w:rPr>
              <w:t>ул. Центральная, д. 10</w:t>
            </w:r>
          </w:p>
          <w:p w:rsidR="002215E6" w:rsidRPr="002215E6" w:rsidRDefault="002215E6" w:rsidP="002215E6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284" w:firstLine="0"/>
              <w:rPr>
                <w:szCs w:val="24"/>
              </w:rPr>
            </w:pPr>
            <w:r w:rsidRPr="002215E6">
              <w:rPr>
                <w:szCs w:val="24"/>
              </w:rPr>
              <w:t>ИНН/КПП 7732538030/772901001</w:t>
            </w:r>
          </w:p>
          <w:p w:rsidR="002215E6" w:rsidRPr="002215E6" w:rsidRDefault="002215E6" w:rsidP="002215E6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284" w:firstLine="0"/>
              <w:rPr>
                <w:szCs w:val="24"/>
              </w:rPr>
            </w:pPr>
            <w:r w:rsidRPr="002215E6">
              <w:rPr>
                <w:szCs w:val="24"/>
              </w:rPr>
              <w:t>р/с 40702810638180006513</w:t>
            </w:r>
          </w:p>
          <w:p w:rsidR="002215E6" w:rsidRPr="002215E6" w:rsidRDefault="002215E6" w:rsidP="002215E6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284" w:firstLine="0"/>
              <w:rPr>
                <w:szCs w:val="24"/>
              </w:rPr>
            </w:pPr>
            <w:r w:rsidRPr="002215E6">
              <w:rPr>
                <w:szCs w:val="24"/>
              </w:rPr>
              <w:t>ПАО Сбербанк</w:t>
            </w:r>
          </w:p>
          <w:p w:rsidR="002215E6" w:rsidRPr="002215E6" w:rsidRDefault="002215E6" w:rsidP="002215E6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284" w:firstLine="0"/>
              <w:rPr>
                <w:szCs w:val="24"/>
              </w:rPr>
            </w:pPr>
            <w:r w:rsidRPr="002215E6">
              <w:rPr>
                <w:szCs w:val="24"/>
              </w:rPr>
              <w:t>к/с 30101810400000000225</w:t>
            </w:r>
          </w:p>
          <w:p w:rsidR="002215E6" w:rsidRPr="002215E6" w:rsidRDefault="002215E6" w:rsidP="002215E6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284" w:firstLine="0"/>
              <w:rPr>
                <w:szCs w:val="24"/>
              </w:rPr>
            </w:pPr>
            <w:r w:rsidRPr="002215E6">
              <w:rPr>
                <w:szCs w:val="24"/>
              </w:rPr>
              <w:t>БИК 044525225</w:t>
            </w:r>
          </w:p>
          <w:p w:rsidR="002215E6" w:rsidRPr="002215E6" w:rsidRDefault="002215E6" w:rsidP="002215E6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284" w:firstLine="0"/>
              <w:rPr>
                <w:szCs w:val="24"/>
              </w:rPr>
            </w:pPr>
            <w:r w:rsidRPr="002215E6">
              <w:rPr>
                <w:szCs w:val="24"/>
              </w:rPr>
              <w:t>ОКПО 61717551</w:t>
            </w:r>
          </w:p>
          <w:p w:rsidR="002215E6" w:rsidRPr="002215E6" w:rsidRDefault="002215E6" w:rsidP="002215E6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284" w:firstLine="0"/>
              <w:rPr>
                <w:szCs w:val="24"/>
              </w:rPr>
            </w:pPr>
            <w:r w:rsidRPr="002215E6">
              <w:rPr>
                <w:szCs w:val="24"/>
              </w:rPr>
              <w:t>Тел.: +7 (495) 436-72-75</w:t>
            </w:r>
          </w:p>
          <w:p w:rsidR="002215E6" w:rsidRPr="002215E6" w:rsidRDefault="002215E6" w:rsidP="002215E6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284" w:firstLine="0"/>
              <w:rPr>
                <w:szCs w:val="24"/>
              </w:rPr>
            </w:pPr>
            <w:r w:rsidRPr="002215E6">
              <w:rPr>
                <w:szCs w:val="24"/>
              </w:rPr>
              <w:t>Факс: +7 (495) 741-25-33</w:t>
            </w:r>
          </w:p>
          <w:p w:rsidR="002215E6" w:rsidRPr="002215E6" w:rsidRDefault="002215E6" w:rsidP="002215E6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284" w:firstLine="0"/>
              <w:rPr>
                <w:szCs w:val="24"/>
              </w:rPr>
            </w:pPr>
            <w:proofErr w:type="spellStart"/>
            <w:proofErr w:type="gramStart"/>
            <w:r w:rsidRPr="002215E6">
              <w:rPr>
                <w:szCs w:val="24"/>
              </w:rPr>
              <w:t>Эл.почта</w:t>
            </w:r>
            <w:proofErr w:type="spellEnd"/>
            <w:proofErr w:type="gramEnd"/>
            <w:r w:rsidRPr="002215E6">
              <w:rPr>
                <w:szCs w:val="24"/>
              </w:rPr>
              <w:t xml:space="preserve">: </w:t>
            </w:r>
            <w:proofErr w:type="spellStart"/>
            <w:r w:rsidRPr="002215E6">
              <w:rPr>
                <w:szCs w:val="24"/>
                <w:lang w:val="en-US"/>
              </w:rPr>
              <w:t>tzs</w:t>
            </w:r>
            <w:proofErr w:type="spellEnd"/>
            <w:r w:rsidRPr="002215E6">
              <w:rPr>
                <w:szCs w:val="24"/>
              </w:rPr>
              <w:t>@</w:t>
            </w:r>
            <w:proofErr w:type="spellStart"/>
            <w:r w:rsidRPr="002215E6">
              <w:rPr>
                <w:szCs w:val="24"/>
                <w:lang w:val="en-US"/>
              </w:rPr>
              <w:t>vnukovo</w:t>
            </w:r>
            <w:proofErr w:type="spellEnd"/>
            <w:r w:rsidRPr="002215E6">
              <w:rPr>
                <w:szCs w:val="24"/>
              </w:rPr>
              <w:t>.</w:t>
            </w:r>
            <w:proofErr w:type="spellStart"/>
            <w:r w:rsidRPr="002215E6">
              <w:rPr>
                <w:szCs w:val="24"/>
                <w:lang w:val="en-US"/>
              </w:rPr>
              <w:t>ru</w:t>
            </w:r>
            <w:proofErr w:type="spellEnd"/>
          </w:p>
          <w:p w:rsidR="002215E6" w:rsidRPr="002215E6" w:rsidRDefault="002215E6" w:rsidP="002215E6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284" w:firstLine="0"/>
              <w:rPr>
                <w:szCs w:val="24"/>
              </w:rPr>
            </w:pPr>
          </w:p>
          <w:p w:rsidR="002215E6" w:rsidRPr="002215E6" w:rsidRDefault="002215E6" w:rsidP="002215E6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284" w:firstLine="0"/>
              <w:rPr>
                <w:szCs w:val="24"/>
              </w:rPr>
            </w:pPr>
          </w:p>
          <w:p w:rsidR="002215E6" w:rsidRPr="002215E6" w:rsidRDefault="002215E6" w:rsidP="002215E6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284" w:firstLine="0"/>
              <w:rPr>
                <w:szCs w:val="24"/>
              </w:rPr>
            </w:pPr>
          </w:p>
          <w:p w:rsidR="002215E6" w:rsidRPr="002215E6" w:rsidRDefault="002215E6" w:rsidP="002215E6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284" w:firstLine="0"/>
              <w:rPr>
                <w:b/>
                <w:szCs w:val="24"/>
              </w:rPr>
            </w:pPr>
            <w:r w:rsidRPr="002215E6">
              <w:rPr>
                <w:b/>
                <w:szCs w:val="24"/>
              </w:rPr>
              <w:t>Коммерческий директор</w:t>
            </w:r>
          </w:p>
          <w:p w:rsidR="002215E6" w:rsidRPr="002215E6" w:rsidRDefault="002215E6" w:rsidP="002215E6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284" w:firstLine="0"/>
              <w:rPr>
                <w:szCs w:val="24"/>
              </w:rPr>
            </w:pPr>
          </w:p>
          <w:p w:rsidR="002215E6" w:rsidRPr="002215E6" w:rsidRDefault="002215E6" w:rsidP="002215E6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284" w:firstLine="0"/>
              <w:rPr>
                <w:szCs w:val="24"/>
              </w:rPr>
            </w:pPr>
            <w:r w:rsidRPr="002215E6">
              <w:rPr>
                <w:szCs w:val="24"/>
              </w:rPr>
              <w:t>____________________ А.В. Лаврентьев</w:t>
            </w:r>
          </w:p>
          <w:p w:rsidR="002215E6" w:rsidRPr="002215E6" w:rsidRDefault="002215E6" w:rsidP="002215E6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284" w:firstLine="0"/>
              <w:rPr>
                <w:szCs w:val="24"/>
              </w:rPr>
            </w:pPr>
          </w:p>
          <w:p w:rsidR="002215E6" w:rsidRPr="002215E6" w:rsidRDefault="002215E6" w:rsidP="002215E6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284" w:firstLine="0"/>
              <w:rPr>
                <w:szCs w:val="24"/>
              </w:rPr>
            </w:pPr>
            <w:r w:rsidRPr="002215E6">
              <w:rPr>
                <w:szCs w:val="24"/>
              </w:rPr>
              <w:t>«___» _______________2021г.</w:t>
            </w:r>
          </w:p>
          <w:p w:rsidR="002215E6" w:rsidRPr="002215E6" w:rsidRDefault="002215E6" w:rsidP="002215E6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284" w:firstLine="0"/>
              <w:rPr>
                <w:szCs w:val="24"/>
              </w:rPr>
            </w:pPr>
          </w:p>
          <w:p w:rsidR="002215E6" w:rsidRPr="002215E6" w:rsidRDefault="002215E6" w:rsidP="002215E6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284" w:firstLine="0"/>
              <w:rPr>
                <w:szCs w:val="24"/>
              </w:rPr>
            </w:pPr>
            <w:r w:rsidRPr="002215E6">
              <w:rPr>
                <w:sz w:val="20"/>
                <w:szCs w:val="24"/>
              </w:rPr>
              <w:t>М.П.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2215E6" w:rsidRPr="002215E6" w:rsidRDefault="002215E6" w:rsidP="002215E6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284" w:firstLine="0"/>
              <w:rPr>
                <w:szCs w:val="24"/>
              </w:rPr>
            </w:pPr>
            <w:r w:rsidRPr="002215E6">
              <w:rPr>
                <w:szCs w:val="24"/>
              </w:rPr>
              <w:t xml:space="preserve">   </w:t>
            </w:r>
          </w:p>
        </w:tc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2215E6" w:rsidRPr="002215E6" w:rsidRDefault="002215E6" w:rsidP="002215E6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144" w:firstLine="0"/>
              <w:rPr>
                <w:szCs w:val="24"/>
              </w:rPr>
            </w:pPr>
          </w:p>
          <w:p w:rsidR="002215E6" w:rsidRPr="002215E6" w:rsidRDefault="002215E6" w:rsidP="002215E6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144" w:firstLine="0"/>
              <w:rPr>
                <w:szCs w:val="24"/>
              </w:rPr>
            </w:pPr>
          </w:p>
          <w:p w:rsidR="002215E6" w:rsidRPr="002215E6" w:rsidRDefault="002215E6" w:rsidP="002215E6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144" w:firstLine="0"/>
              <w:rPr>
                <w:szCs w:val="24"/>
              </w:rPr>
            </w:pPr>
          </w:p>
          <w:p w:rsidR="002215E6" w:rsidRPr="002215E6" w:rsidRDefault="002215E6" w:rsidP="002215E6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144" w:firstLine="0"/>
              <w:rPr>
                <w:szCs w:val="24"/>
              </w:rPr>
            </w:pPr>
          </w:p>
          <w:p w:rsidR="002215E6" w:rsidRPr="002215E6" w:rsidRDefault="002215E6" w:rsidP="002215E6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144" w:firstLine="0"/>
              <w:rPr>
                <w:szCs w:val="24"/>
              </w:rPr>
            </w:pPr>
          </w:p>
          <w:p w:rsidR="002215E6" w:rsidRPr="002215E6" w:rsidRDefault="002215E6" w:rsidP="002215E6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144" w:firstLine="0"/>
              <w:rPr>
                <w:szCs w:val="24"/>
              </w:rPr>
            </w:pPr>
          </w:p>
          <w:p w:rsidR="002215E6" w:rsidRPr="002215E6" w:rsidRDefault="002215E6" w:rsidP="002215E6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144" w:firstLine="0"/>
              <w:rPr>
                <w:szCs w:val="24"/>
              </w:rPr>
            </w:pPr>
          </w:p>
          <w:p w:rsidR="002215E6" w:rsidRPr="002215E6" w:rsidRDefault="002215E6" w:rsidP="002215E6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144" w:firstLine="0"/>
              <w:rPr>
                <w:szCs w:val="24"/>
              </w:rPr>
            </w:pPr>
          </w:p>
          <w:p w:rsidR="002215E6" w:rsidRPr="002215E6" w:rsidRDefault="002215E6" w:rsidP="002215E6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144" w:firstLine="0"/>
              <w:rPr>
                <w:szCs w:val="24"/>
              </w:rPr>
            </w:pPr>
          </w:p>
          <w:p w:rsidR="002215E6" w:rsidRPr="002215E6" w:rsidRDefault="002215E6" w:rsidP="002215E6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144" w:firstLine="0"/>
              <w:rPr>
                <w:szCs w:val="24"/>
              </w:rPr>
            </w:pPr>
          </w:p>
          <w:p w:rsidR="002215E6" w:rsidRPr="002215E6" w:rsidRDefault="002215E6" w:rsidP="002215E6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144" w:firstLine="0"/>
              <w:rPr>
                <w:szCs w:val="24"/>
              </w:rPr>
            </w:pPr>
          </w:p>
          <w:p w:rsidR="002215E6" w:rsidRPr="002215E6" w:rsidRDefault="002215E6" w:rsidP="002215E6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144" w:firstLine="0"/>
              <w:rPr>
                <w:szCs w:val="24"/>
              </w:rPr>
            </w:pPr>
          </w:p>
          <w:p w:rsidR="002215E6" w:rsidRPr="002215E6" w:rsidRDefault="002215E6" w:rsidP="002215E6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144" w:firstLine="0"/>
              <w:rPr>
                <w:szCs w:val="24"/>
              </w:rPr>
            </w:pPr>
          </w:p>
          <w:p w:rsidR="002215E6" w:rsidRPr="002215E6" w:rsidRDefault="002215E6" w:rsidP="002215E6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144" w:firstLine="0"/>
              <w:rPr>
                <w:szCs w:val="24"/>
              </w:rPr>
            </w:pPr>
          </w:p>
          <w:p w:rsidR="002215E6" w:rsidRPr="002215E6" w:rsidRDefault="002215E6" w:rsidP="002215E6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144" w:firstLine="0"/>
              <w:rPr>
                <w:szCs w:val="24"/>
              </w:rPr>
            </w:pPr>
          </w:p>
          <w:p w:rsidR="002215E6" w:rsidRPr="002215E6" w:rsidRDefault="002215E6" w:rsidP="002215E6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144" w:firstLine="0"/>
              <w:rPr>
                <w:szCs w:val="24"/>
              </w:rPr>
            </w:pPr>
          </w:p>
          <w:p w:rsidR="002215E6" w:rsidRPr="002215E6" w:rsidRDefault="002215E6" w:rsidP="002215E6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144" w:firstLine="0"/>
              <w:rPr>
                <w:szCs w:val="24"/>
              </w:rPr>
            </w:pPr>
          </w:p>
          <w:p w:rsidR="002215E6" w:rsidRPr="002215E6" w:rsidRDefault="002215E6" w:rsidP="002215E6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144" w:firstLine="0"/>
              <w:rPr>
                <w:szCs w:val="24"/>
              </w:rPr>
            </w:pPr>
          </w:p>
          <w:p w:rsidR="002215E6" w:rsidRPr="002215E6" w:rsidRDefault="002215E6" w:rsidP="002215E6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144" w:firstLine="0"/>
              <w:rPr>
                <w:szCs w:val="24"/>
              </w:rPr>
            </w:pPr>
          </w:p>
          <w:p w:rsidR="002215E6" w:rsidRPr="002215E6" w:rsidRDefault="002215E6" w:rsidP="002215E6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144" w:firstLine="0"/>
              <w:rPr>
                <w:szCs w:val="24"/>
              </w:rPr>
            </w:pPr>
          </w:p>
          <w:p w:rsidR="002215E6" w:rsidRPr="002215E6" w:rsidRDefault="002215E6" w:rsidP="002215E6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144" w:firstLine="0"/>
              <w:rPr>
                <w:szCs w:val="24"/>
              </w:rPr>
            </w:pPr>
            <w:r w:rsidRPr="002215E6">
              <w:rPr>
                <w:szCs w:val="24"/>
              </w:rPr>
              <w:t xml:space="preserve"> ____________________ /_______________/.</w:t>
            </w:r>
          </w:p>
          <w:p w:rsidR="002215E6" w:rsidRPr="002215E6" w:rsidRDefault="002215E6" w:rsidP="002215E6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144" w:firstLine="0"/>
              <w:rPr>
                <w:szCs w:val="24"/>
              </w:rPr>
            </w:pPr>
          </w:p>
          <w:p w:rsidR="002215E6" w:rsidRPr="002215E6" w:rsidRDefault="002215E6" w:rsidP="002215E6">
            <w:pPr>
              <w:widowControl w:val="0"/>
              <w:tabs>
                <w:tab w:val="clear" w:pos="1134"/>
                <w:tab w:val="left" w:pos="567"/>
              </w:tabs>
              <w:kinsoku/>
              <w:overflowPunct/>
              <w:adjustRightInd w:val="0"/>
              <w:ind w:left="144" w:firstLine="0"/>
              <w:rPr>
                <w:szCs w:val="24"/>
              </w:rPr>
            </w:pPr>
            <w:r w:rsidRPr="002215E6">
              <w:rPr>
                <w:szCs w:val="24"/>
              </w:rPr>
              <w:t xml:space="preserve"> «___» _______________2021г.</w:t>
            </w:r>
          </w:p>
          <w:p w:rsidR="002215E6" w:rsidRPr="002215E6" w:rsidRDefault="002215E6" w:rsidP="002215E6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144" w:firstLine="0"/>
              <w:rPr>
                <w:szCs w:val="24"/>
              </w:rPr>
            </w:pPr>
          </w:p>
          <w:p w:rsidR="002215E6" w:rsidRPr="002215E6" w:rsidRDefault="002215E6" w:rsidP="002215E6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144" w:firstLine="0"/>
              <w:rPr>
                <w:sz w:val="20"/>
                <w:szCs w:val="24"/>
              </w:rPr>
            </w:pPr>
            <w:r w:rsidRPr="002215E6">
              <w:rPr>
                <w:sz w:val="20"/>
                <w:szCs w:val="24"/>
              </w:rPr>
              <w:t>М.П.</w:t>
            </w:r>
          </w:p>
          <w:p w:rsidR="002215E6" w:rsidRPr="002215E6" w:rsidRDefault="002215E6" w:rsidP="002215E6">
            <w:pPr>
              <w:tabs>
                <w:tab w:val="clear" w:pos="1134"/>
                <w:tab w:val="left" w:pos="567"/>
              </w:tabs>
              <w:kinsoku/>
              <w:overflowPunct/>
              <w:autoSpaceDE/>
              <w:autoSpaceDN/>
              <w:ind w:left="284" w:firstLine="709"/>
              <w:jc w:val="left"/>
              <w:rPr>
                <w:szCs w:val="24"/>
              </w:rPr>
            </w:pPr>
          </w:p>
        </w:tc>
      </w:tr>
    </w:tbl>
    <w:p w:rsidR="002215E6" w:rsidRPr="002215E6" w:rsidRDefault="002215E6" w:rsidP="002215E6">
      <w:pPr>
        <w:numPr>
          <w:ilvl w:val="0"/>
          <w:numId w:val="9"/>
        </w:numPr>
        <w:tabs>
          <w:tab w:val="clear" w:pos="1134"/>
          <w:tab w:val="left" w:pos="567"/>
        </w:tabs>
        <w:kinsoku/>
        <w:overflowPunct/>
        <w:autoSpaceDE/>
        <w:autoSpaceDN/>
        <w:ind w:left="284"/>
        <w:jc w:val="center"/>
        <w:rPr>
          <w:rFonts w:eastAsia="Calibri"/>
          <w:b/>
          <w:szCs w:val="24"/>
        </w:rPr>
      </w:pPr>
      <w:r w:rsidRPr="002215E6">
        <w:rPr>
          <w:rFonts w:eastAsia="Calibri"/>
          <w:b/>
          <w:szCs w:val="24"/>
        </w:rPr>
        <w:t>ЮРИДИЧЕСКИЕ АДРЕСА И РЕКВИЗИТЫ СТОРОН</w:t>
      </w:r>
    </w:p>
    <w:p w:rsidR="002215E6" w:rsidRPr="002215E6" w:rsidRDefault="002215E6" w:rsidP="002215E6">
      <w:pPr>
        <w:keepNext/>
        <w:numPr>
          <w:ilvl w:val="0"/>
          <w:numId w:val="2"/>
        </w:numPr>
        <w:tabs>
          <w:tab w:val="clear" w:pos="1134"/>
          <w:tab w:val="left" w:pos="567"/>
          <w:tab w:val="left" w:pos="709"/>
        </w:tabs>
        <w:kinsoku/>
        <w:overflowPunct/>
        <w:autoSpaceDE/>
        <w:autoSpaceDN/>
        <w:ind w:left="0" w:firstLine="0"/>
        <w:jc w:val="left"/>
        <w:outlineLvl w:val="1"/>
        <w:rPr>
          <w:b/>
          <w:szCs w:val="24"/>
        </w:rPr>
      </w:pPr>
      <w:r w:rsidRPr="002215E6">
        <w:rPr>
          <w:b/>
          <w:szCs w:val="20"/>
        </w:rPr>
        <w:br w:type="page"/>
      </w:r>
    </w:p>
    <w:p w:rsidR="002215E6" w:rsidRPr="002215E6" w:rsidRDefault="002215E6" w:rsidP="002215E6">
      <w:pPr>
        <w:tabs>
          <w:tab w:val="clear" w:pos="1134"/>
          <w:tab w:val="left" w:pos="567"/>
        </w:tabs>
        <w:kinsoku/>
        <w:overflowPunct/>
        <w:autoSpaceDE/>
        <w:autoSpaceDN/>
        <w:ind w:left="284" w:right="129" w:firstLine="0"/>
        <w:jc w:val="right"/>
        <w:rPr>
          <w:sz w:val="20"/>
          <w:szCs w:val="24"/>
        </w:rPr>
        <w:sectPr w:rsidR="002215E6" w:rsidRPr="002215E6" w:rsidSect="00B328F1">
          <w:pgSz w:w="11906" w:h="16838"/>
          <w:pgMar w:top="567" w:right="851" w:bottom="1135" w:left="1276" w:header="283" w:footer="283" w:gutter="0"/>
          <w:cols w:space="708"/>
          <w:docGrid w:linePitch="360"/>
        </w:sectPr>
      </w:pPr>
    </w:p>
    <w:p w:rsidR="002215E6" w:rsidRPr="002215E6" w:rsidRDefault="002215E6" w:rsidP="002215E6">
      <w:pPr>
        <w:tabs>
          <w:tab w:val="clear" w:pos="1134"/>
          <w:tab w:val="left" w:pos="567"/>
        </w:tabs>
        <w:kinsoku/>
        <w:overflowPunct/>
        <w:autoSpaceDE/>
        <w:autoSpaceDN/>
        <w:ind w:left="284" w:right="129" w:firstLine="0"/>
        <w:jc w:val="right"/>
        <w:rPr>
          <w:sz w:val="20"/>
          <w:szCs w:val="24"/>
        </w:rPr>
      </w:pPr>
      <w:r w:rsidRPr="002215E6">
        <w:rPr>
          <w:sz w:val="20"/>
          <w:szCs w:val="24"/>
        </w:rPr>
        <w:lastRenderedPageBreak/>
        <w:t>Приложение №1</w:t>
      </w:r>
    </w:p>
    <w:p w:rsidR="002215E6" w:rsidRPr="002215E6" w:rsidRDefault="002215E6" w:rsidP="002215E6">
      <w:pPr>
        <w:tabs>
          <w:tab w:val="clear" w:pos="1134"/>
          <w:tab w:val="left" w:pos="567"/>
        </w:tabs>
        <w:kinsoku/>
        <w:overflowPunct/>
        <w:autoSpaceDE/>
        <w:autoSpaceDN/>
        <w:ind w:left="284" w:right="129" w:firstLine="0"/>
        <w:jc w:val="right"/>
        <w:rPr>
          <w:sz w:val="20"/>
          <w:szCs w:val="24"/>
        </w:rPr>
      </w:pPr>
      <w:r w:rsidRPr="002215E6">
        <w:rPr>
          <w:sz w:val="20"/>
          <w:szCs w:val="24"/>
        </w:rPr>
        <w:t>к договору поставки № ___ от «__» ________ 2021 г.</w:t>
      </w: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b/>
          <w:szCs w:val="24"/>
        </w:rPr>
      </w:pP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</w:rPr>
      </w:pP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  <w:r w:rsidRPr="002215E6">
        <w:rPr>
          <w:b/>
          <w:szCs w:val="24"/>
        </w:rPr>
        <w:t>Техническое задание:</w:t>
      </w: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</w:rPr>
      </w:pP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</w:rPr>
      </w:pP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</w:rPr>
      </w:pP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</w:rPr>
      </w:pP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</w:rPr>
      </w:pP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</w:rPr>
      </w:pP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</w:rPr>
      </w:pP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</w:rPr>
      </w:pP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</w:rPr>
      </w:pP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</w:rPr>
      </w:pP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</w:rPr>
      </w:pP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</w:rPr>
      </w:pP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</w:rPr>
      </w:pP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</w:rPr>
      </w:pP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</w:rPr>
      </w:pP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</w:rPr>
      </w:pP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</w:rPr>
      </w:pP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</w:rPr>
      </w:pP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</w:rPr>
      </w:pP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</w:rPr>
      </w:pP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</w:rPr>
      </w:pP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</w:rPr>
      </w:pP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</w:rPr>
      </w:pP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</w:rPr>
      </w:pP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</w:rPr>
      </w:pP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</w:rPr>
      </w:pP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</w:rPr>
      </w:pP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</w:rPr>
      </w:pP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</w:rPr>
      </w:pP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</w:rPr>
      </w:pP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</w:rPr>
      </w:pP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</w:rPr>
      </w:pP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</w:rPr>
      </w:pP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</w:rPr>
      </w:pP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</w:rPr>
      </w:pP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Cs w:val="24"/>
        </w:rPr>
      </w:pP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left="567" w:right="-1275" w:firstLine="0"/>
        <w:jc w:val="right"/>
        <w:rPr>
          <w:sz w:val="20"/>
          <w:szCs w:val="20"/>
        </w:rPr>
      </w:pPr>
      <w:r w:rsidRPr="002215E6">
        <w:rPr>
          <w:sz w:val="20"/>
          <w:szCs w:val="20"/>
        </w:rPr>
        <w:t>Приложение №2</w:t>
      </w: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left="567" w:right="-1275" w:firstLine="0"/>
        <w:jc w:val="right"/>
        <w:rPr>
          <w:sz w:val="20"/>
          <w:szCs w:val="20"/>
        </w:rPr>
      </w:pPr>
      <w:r w:rsidRPr="002215E6">
        <w:rPr>
          <w:sz w:val="20"/>
          <w:szCs w:val="20"/>
        </w:rPr>
        <w:t>к договору поставки № ____ от «__» ________ 2021г.</w:t>
      </w: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left="567" w:firstLine="0"/>
        <w:jc w:val="right"/>
        <w:rPr>
          <w:b/>
          <w:sz w:val="20"/>
          <w:szCs w:val="20"/>
        </w:rPr>
      </w:pP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left="567" w:firstLine="0"/>
        <w:jc w:val="center"/>
        <w:rPr>
          <w:b/>
          <w:sz w:val="20"/>
          <w:szCs w:val="20"/>
        </w:rPr>
      </w:pP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left="567" w:firstLine="0"/>
        <w:jc w:val="center"/>
        <w:rPr>
          <w:sz w:val="20"/>
          <w:szCs w:val="20"/>
        </w:rPr>
      </w:pPr>
      <w:r w:rsidRPr="002215E6">
        <w:rPr>
          <w:b/>
          <w:sz w:val="20"/>
          <w:szCs w:val="20"/>
        </w:rPr>
        <w:t>Спецификация № 1</w:t>
      </w: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left="567" w:firstLine="0"/>
        <w:rPr>
          <w:sz w:val="20"/>
          <w:szCs w:val="20"/>
        </w:rPr>
      </w:pPr>
    </w:p>
    <w:tbl>
      <w:tblPr>
        <w:tblW w:w="14747" w:type="dxa"/>
        <w:tblInd w:w="416" w:type="dxa"/>
        <w:tblLayout w:type="fixed"/>
        <w:tblLook w:val="04A0" w:firstRow="1" w:lastRow="0" w:firstColumn="1" w:lastColumn="0" w:noHBand="0" w:noVBand="1"/>
      </w:tblPr>
      <w:tblGrid>
        <w:gridCol w:w="430"/>
        <w:gridCol w:w="421"/>
        <w:gridCol w:w="1280"/>
        <w:gridCol w:w="1417"/>
        <w:gridCol w:w="1134"/>
        <w:gridCol w:w="1701"/>
        <w:gridCol w:w="851"/>
        <w:gridCol w:w="992"/>
        <w:gridCol w:w="1276"/>
        <w:gridCol w:w="1276"/>
        <w:gridCol w:w="992"/>
        <w:gridCol w:w="2977"/>
      </w:tblGrid>
      <w:tr w:rsidR="002215E6" w:rsidRPr="002215E6" w:rsidTr="00F772C2">
        <w:trPr>
          <w:trHeight w:val="540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215E6" w:rsidRPr="002215E6" w:rsidRDefault="002215E6" w:rsidP="002215E6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215E6">
              <w:rPr>
                <w:color w:val="000000"/>
                <w:sz w:val="20"/>
                <w:szCs w:val="20"/>
              </w:rPr>
              <w:t>п\п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215E6" w:rsidRPr="002215E6" w:rsidRDefault="002215E6" w:rsidP="002215E6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215E6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215E6" w:rsidRPr="002215E6" w:rsidRDefault="002215E6" w:rsidP="002215E6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215E6">
              <w:rPr>
                <w:color w:val="000000"/>
                <w:sz w:val="20"/>
                <w:szCs w:val="20"/>
              </w:rPr>
              <w:t>Марка/</w:t>
            </w:r>
          </w:p>
          <w:p w:rsidR="002215E6" w:rsidRPr="002215E6" w:rsidRDefault="002215E6" w:rsidP="002215E6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215E6">
              <w:rPr>
                <w:color w:val="000000"/>
                <w:sz w:val="20"/>
                <w:szCs w:val="20"/>
              </w:rPr>
              <w:t>Модель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215E6" w:rsidRPr="002215E6" w:rsidRDefault="002215E6" w:rsidP="002215E6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2215E6">
              <w:rPr>
                <w:color w:val="000000"/>
                <w:sz w:val="20"/>
                <w:szCs w:val="20"/>
              </w:rPr>
              <w:t>Произво</w:t>
            </w:r>
            <w:proofErr w:type="spellEnd"/>
          </w:p>
          <w:p w:rsidR="002215E6" w:rsidRPr="002215E6" w:rsidRDefault="002215E6" w:rsidP="002215E6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2215E6">
              <w:rPr>
                <w:color w:val="000000"/>
                <w:sz w:val="20"/>
                <w:szCs w:val="20"/>
              </w:rPr>
              <w:t>дитель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2215E6" w:rsidRPr="002215E6" w:rsidRDefault="002215E6" w:rsidP="002215E6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215E6">
              <w:rPr>
                <w:color w:val="000000"/>
                <w:sz w:val="20"/>
                <w:szCs w:val="20"/>
              </w:rPr>
              <w:t>Страна происхождения товара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215E6" w:rsidRPr="002215E6" w:rsidRDefault="002215E6" w:rsidP="002215E6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215E6">
              <w:rPr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215E6" w:rsidRPr="002215E6" w:rsidRDefault="002215E6" w:rsidP="002215E6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2215E6">
              <w:rPr>
                <w:color w:val="000000"/>
                <w:sz w:val="20"/>
                <w:szCs w:val="20"/>
              </w:rPr>
              <w:t>Ед.изм</w:t>
            </w:r>
            <w:proofErr w:type="spellEnd"/>
            <w:r w:rsidRPr="002215E6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215E6" w:rsidRPr="002215E6" w:rsidRDefault="002215E6" w:rsidP="002215E6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215E6">
              <w:rPr>
                <w:color w:val="000000"/>
                <w:sz w:val="20"/>
                <w:szCs w:val="20"/>
              </w:rPr>
              <w:t xml:space="preserve">Цена за ед., евро. (в </w:t>
            </w:r>
            <w:proofErr w:type="spellStart"/>
            <w:r w:rsidRPr="002215E6">
              <w:rPr>
                <w:color w:val="000000"/>
                <w:sz w:val="20"/>
                <w:szCs w:val="20"/>
              </w:rPr>
              <w:t>т.ч</w:t>
            </w:r>
            <w:proofErr w:type="spellEnd"/>
            <w:r w:rsidRPr="002215E6">
              <w:rPr>
                <w:color w:val="000000"/>
                <w:sz w:val="20"/>
                <w:szCs w:val="20"/>
              </w:rPr>
              <w:t>. НДС 20 %)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215E6" w:rsidRPr="002215E6" w:rsidRDefault="002215E6" w:rsidP="002215E6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215E6">
              <w:rPr>
                <w:color w:val="000000"/>
                <w:sz w:val="20"/>
                <w:szCs w:val="20"/>
              </w:rPr>
              <w:t xml:space="preserve">Стоимость Товара, евро. (в </w:t>
            </w:r>
            <w:proofErr w:type="spellStart"/>
            <w:r w:rsidRPr="002215E6">
              <w:rPr>
                <w:color w:val="000000"/>
                <w:sz w:val="20"/>
                <w:szCs w:val="20"/>
              </w:rPr>
              <w:t>т.ч</w:t>
            </w:r>
            <w:proofErr w:type="spellEnd"/>
            <w:r w:rsidRPr="002215E6">
              <w:rPr>
                <w:color w:val="000000"/>
                <w:sz w:val="20"/>
                <w:szCs w:val="20"/>
              </w:rPr>
              <w:t>. НДС 20 %)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2215E6" w:rsidRPr="002215E6" w:rsidRDefault="002215E6" w:rsidP="002215E6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215E6">
              <w:rPr>
                <w:color w:val="000000"/>
                <w:sz w:val="20"/>
                <w:szCs w:val="20"/>
              </w:rPr>
              <w:t>Сумма НДС, евро.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2215E6" w:rsidRPr="002215E6" w:rsidRDefault="002215E6" w:rsidP="002215E6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215E6">
              <w:rPr>
                <w:color w:val="000000"/>
                <w:sz w:val="20"/>
                <w:szCs w:val="20"/>
              </w:rPr>
              <w:t>Технические</w:t>
            </w:r>
          </w:p>
          <w:p w:rsidR="002215E6" w:rsidRPr="002215E6" w:rsidRDefault="002215E6" w:rsidP="002215E6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215E6">
              <w:rPr>
                <w:color w:val="000000"/>
                <w:sz w:val="20"/>
                <w:szCs w:val="20"/>
              </w:rPr>
              <w:t>стандарты</w:t>
            </w:r>
          </w:p>
          <w:p w:rsidR="002215E6" w:rsidRPr="002215E6" w:rsidRDefault="002215E6" w:rsidP="002215E6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215E6">
              <w:rPr>
                <w:color w:val="000000"/>
                <w:sz w:val="20"/>
                <w:szCs w:val="20"/>
              </w:rPr>
              <w:t>(ГОСТ, ОСТ, ТУ, иное (при необходимости)</w:t>
            </w:r>
          </w:p>
        </w:tc>
      </w:tr>
      <w:tr w:rsidR="002215E6" w:rsidRPr="002215E6" w:rsidTr="00F772C2">
        <w:trPr>
          <w:trHeight w:val="448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5E6" w:rsidRPr="002215E6" w:rsidRDefault="002215E6" w:rsidP="002215E6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42" w:firstLine="0"/>
              <w:jc w:val="center"/>
              <w:rPr>
                <w:color w:val="000000"/>
                <w:sz w:val="20"/>
                <w:szCs w:val="20"/>
              </w:rPr>
            </w:pPr>
            <w:r w:rsidRPr="002215E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5E6" w:rsidRPr="002215E6" w:rsidRDefault="002215E6" w:rsidP="002215E6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5E6" w:rsidRPr="002215E6" w:rsidRDefault="002215E6" w:rsidP="002215E6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37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5E6" w:rsidRPr="002215E6" w:rsidRDefault="002215E6" w:rsidP="002215E6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28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5E6" w:rsidRPr="002215E6" w:rsidRDefault="002215E6" w:rsidP="002215E6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4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5E6" w:rsidRPr="002215E6" w:rsidRDefault="002215E6" w:rsidP="002215E6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4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5E6" w:rsidRPr="002215E6" w:rsidRDefault="002215E6" w:rsidP="002215E6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5E6" w:rsidRPr="002215E6" w:rsidRDefault="002215E6" w:rsidP="002215E6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5E6" w:rsidRPr="002215E6" w:rsidRDefault="002215E6" w:rsidP="002215E6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43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5E6" w:rsidRPr="002215E6" w:rsidRDefault="002215E6" w:rsidP="002215E6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20" w:hanging="2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2215E6" w:rsidRPr="002215E6" w:rsidRDefault="002215E6" w:rsidP="002215E6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215E6" w:rsidRPr="002215E6" w:rsidTr="00F772C2">
        <w:trPr>
          <w:trHeight w:val="394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5E6" w:rsidRPr="002215E6" w:rsidRDefault="002215E6" w:rsidP="002215E6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42" w:firstLine="0"/>
              <w:jc w:val="center"/>
              <w:rPr>
                <w:color w:val="000000"/>
                <w:sz w:val="20"/>
                <w:szCs w:val="20"/>
              </w:rPr>
            </w:pPr>
            <w:r w:rsidRPr="002215E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5E6" w:rsidRPr="002215E6" w:rsidRDefault="002215E6" w:rsidP="002215E6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5E6" w:rsidRPr="002215E6" w:rsidRDefault="002215E6" w:rsidP="002215E6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37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5E6" w:rsidRPr="002215E6" w:rsidRDefault="002215E6" w:rsidP="002215E6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28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5E6" w:rsidRPr="002215E6" w:rsidRDefault="002215E6" w:rsidP="002215E6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4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5E6" w:rsidRPr="002215E6" w:rsidRDefault="002215E6" w:rsidP="002215E6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4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5E6" w:rsidRPr="002215E6" w:rsidRDefault="002215E6" w:rsidP="002215E6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5E6" w:rsidRPr="002215E6" w:rsidRDefault="002215E6" w:rsidP="002215E6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5E6" w:rsidRPr="002215E6" w:rsidRDefault="002215E6" w:rsidP="002215E6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43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5E6" w:rsidRPr="002215E6" w:rsidRDefault="002215E6" w:rsidP="002215E6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20" w:hanging="2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15E6" w:rsidRPr="002215E6" w:rsidRDefault="002215E6" w:rsidP="002215E6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156" w:right="24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215E6" w:rsidRPr="002215E6" w:rsidTr="00F772C2">
        <w:trPr>
          <w:trHeight w:val="394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5E6" w:rsidRPr="002215E6" w:rsidRDefault="002215E6" w:rsidP="002215E6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42" w:firstLine="0"/>
              <w:jc w:val="center"/>
              <w:rPr>
                <w:color w:val="000000"/>
                <w:sz w:val="20"/>
                <w:szCs w:val="20"/>
              </w:rPr>
            </w:pPr>
            <w:r w:rsidRPr="002215E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5E6" w:rsidRPr="002215E6" w:rsidRDefault="002215E6" w:rsidP="002215E6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5E6" w:rsidRPr="002215E6" w:rsidRDefault="002215E6" w:rsidP="002215E6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37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5E6" w:rsidRPr="002215E6" w:rsidRDefault="002215E6" w:rsidP="002215E6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28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5E6" w:rsidRPr="002215E6" w:rsidRDefault="002215E6" w:rsidP="002215E6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4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5E6" w:rsidRPr="002215E6" w:rsidRDefault="002215E6" w:rsidP="002215E6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4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5E6" w:rsidRPr="002215E6" w:rsidRDefault="002215E6" w:rsidP="002215E6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5E6" w:rsidRPr="002215E6" w:rsidRDefault="002215E6" w:rsidP="002215E6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5E6" w:rsidRPr="002215E6" w:rsidRDefault="002215E6" w:rsidP="002215E6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43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5E6" w:rsidRPr="002215E6" w:rsidRDefault="002215E6" w:rsidP="002215E6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20" w:hanging="2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2215E6" w:rsidRPr="002215E6" w:rsidRDefault="002215E6" w:rsidP="002215E6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14" w:right="37"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215E6" w:rsidRPr="002215E6" w:rsidTr="00F772C2">
        <w:trPr>
          <w:trHeight w:val="394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5E6" w:rsidRPr="002215E6" w:rsidRDefault="002215E6" w:rsidP="002215E6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42" w:firstLine="0"/>
              <w:jc w:val="center"/>
              <w:rPr>
                <w:color w:val="000000"/>
                <w:sz w:val="20"/>
                <w:szCs w:val="20"/>
              </w:rPr>
            </w:pPr>
            <w:r w:rsidRPr="002215E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5E6" w:rsidRPr="002215E6" w:rsidRDefault="002215E6" w:rsidP="002215E6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5E6" w:rsidRPr="002215E6" w:rsidRDefault="002215E6" w:rsidP="002215E6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37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5E6" w:rsidRPr="002215E6" w:rsidRDefault="002215E6" w:rsidP="002215E6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28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5E6" w:rsidRPr="002215E6" w:rsidRDefault="002215E6" w:rsidP="002215E6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4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5E6" w:rsidRPr="002215E6" w:rsidRDefault="002215E6" w:rsidP="002215E6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4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5E6" w:rsidRPr="002215E6" w:rsidRDefault="002215E6" w:rsidP="002215E6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5E6" w:rsidRPr="002215E6" w:rsidRDefault="002215E6" w:rsidP="002215E6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5E6" w:rsidRPr="002215E6" w:rsidRDefault="002215E6" w:rsidP="002215E6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43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5E6" w:rsidRPr="002215E6" w:rsidRDefault="002215E6" w:rsidP="002215E6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20" w:hanging="2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15E6" w:rsidRPr="002215E6" w:rsidRDefault="002215E6" w:rsidP="002215E6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14" w:right="24"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215E6" w:rsidRPr="002215E6" w:rsidTr="00F772C2">
        <w:trPr>
          <w:trHeight w:val="412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5E6" w:rsidRPr="002215E6" w:rsidRDefault="002215E6" w:rsidP="002215E6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567" w:firstLine="0"/>
              <w:jc w:val="left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6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5E6" w:rsidRPr="002215E6" w:rsidRDefault="002215E6" w:rsidP="002215E6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567" w:firstLine="0"/>
              <w:jc w:val="left"/>
              <w:rPr>
                <w:b/>
                <w:color w:val="000000"/>
                <w:sz w:val="20"/>
                <w:szCs w:val="20"/>
              </w:rPr>
            </w:pPr>
            <w:r w:rsidRPr="002215E6">
              <w:rPr>
                <w:b/>
                <w:color w:val="000000"/>
                <w:sz w:val="20"/>
                <w:szCs w:val="20"/>
              </w:rPr>
              <w:t>ВСЕГО с НДС: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5E6" w:rsidRPr="002215E6" w:rsidRDefault="002215E6" w:rsidP="002215E6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13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5E6" w:rsidRPr="002215E6" w:rsidRDefault="002215E6" w:rsidP="002215E6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35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5E6" w:rsidRPr="002215E6" w:rsidRDefault="002215E6" w:rsidP="002215E6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left="567" w:right="563"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left="567" w:firstLine="0"/>
        <w:jc w:val="left"/>
        <w:rPr>
          <w:sz w:val="20"/>
          <w:szCs w:val="20"/>
        </w:rPr>
      </w:pPr>
      <w:r w:rsidRPr="002215E6">
        <w:rPr>
          <w:sz w:val="20"/>
          <w:szCs w:val="20"/>
        </w:rPr>
        <w:t>Примечание:</w:t>
      </w:r>
    </w:p>
    <w:p w:rsidR="002215E6" w:rsidRPr="002215E6" w:rsidRDefault="002215E6" w:rsidP="002215E6">
      <w:pPr>
        <w:numPr>
          <w:ilvl w:val="0"/>
          <w:numId w:val="2"/>
        </w:numPr>
        <w:tabs>
          <w:tab w:val="clear" w:pos="1134"/>
        </w:tabs>
        <w:kinsoku/>
        <w:overflowPunct/>
        <w:autoSpaceDE/>
        <w:autoSpaceDN/>
        <w:snapToGrid w:val="0"/>
        <w:ind w:left="1069" w:right="-1275"/>
        <w:jc w:val="left"/>
        <w:rPr>
          <w:sz w:val="20"/>
          <w:szCs w:val="20"/>
        </w:rPr>
      </w:pPr>
      <w:r w:rsidRPr="002215E6">
        <w:rPr>
          <w:b/>
          <w:sz w:val="20"/>
          <w:szCs w:val="20"/>
        </w:rPr>
        <w:t>Срок и условия поставки товара</w:t>
      </w:r>
      <w:r w:rsidRPr="002215E6">
        <w:rPr>
          <w:sz w:val="20"/>
          <w:szCs w:val="20"/>
        </w:rPr>
        <w:t xml:space="preserve">: Поставка товара осуществляется отдельными партиями на основании поданных Покупателем заявок согласно Спецификации, с правом досрочной поставки. Срок поставки товара по каждой заявке не должен превышать 90 рабочий дней с даты подачи заявки. Одновременно с передачей товара Поставщик передает Покупателю следующие документы: товарно-транспортную накладную; товарную накладную УФ № ТОРГ-12 (или УПД); счет; счет-фактуру (при возможности оформления); копию сертификата соответствия на Товар. </w:t>
      </w:r>
    </w:p>
    <w:p w:rsidR="002215E6" w:rsidRPr="002215E6" w:rsidRDefault="002215E6" w:rsidP="002215E6">
      <w:pPr>
        <w:numPr>
          <w:ilvl w:val="0"/>
          <w:numId w:val="2"/>
        </w:numPr>
        <w:tabs>
          <w:tab w:val="clear" w:pos="1134"/>
        </w:tabs>
        <w:kinsoku/>
        <w:overflowPunct/>
        <w:autoSpaceDE/>
        <w:autoSpaceDN/>
        <w:ind w:left="1069"/>
        <w:jc w:val="left"/>
        <w:rPr>
          <w:b/>
          <w:sz w:val="20"/>
          <w:szCs w:val="20"/>
        </w:rPr>
      </w:pPr>
      <w:r w:rsidRPr="002215E6">
        <w:rPr>
          <w:b/>
          <w:sz w:val="20"/>
          <w:szCs w:val="20"/>
        </w:rPr>
        <w:t xml:space="preserve">Минимальная сумма заказа в соответствии с направляемой заявкой составляет: </w:t>
      </w:r>
      <w:r w:rsidRPr="002215E6">
        <w:rPr>
          <w:sz w:val="20"/>
          <w:szCs w:val="20"/>
        </w:rPr>
        <w:t>300 (евро).</w:t>
      </w:r>
    </w:p>
    <w:p w:rsidR="002215E6" w:rsidRPr="002215E6" w:rsidRDefault="002215E6" w:rsidP="002215E6">
      <w:pPr>
        <w:numPr>
          <w:ilvl w:val="0"/>
          <w:numId w:val="10"/>
        </w:numPr>
        <w:tabs>
          <w:tab w:val="clear" w:pos="1134"/>
        </w:tabs>
        <w:kinsoku/>
        <w:overflowPunct/>
        <w:autoSpaceDE/>
        <w:autoSpaceDN/>
        <w:ind w:right="-1275"/>
        <w:jc w:val="left"/>
        <w:rPr>
          <w:sz w:val="20"/>
          <w:szCs w:val="20"/>
        </w:rPr>
      </w:pPr>
      <w:r w:rsidRPr="002215E6">
        <w:rPr>
          <w:b/>
          <w:sz w:val="20"/>
          <w:szCs w:val="20"/>
        </w:rPr>
        <w:t>Базис поставки:</w:t>
      </w:r>
      <w:r w:rsidRPr="002215E6">
        <w:rPr>
          <w:sz w:val="20"/>
          <w:szCs w:val="20"/>
        </w:rPr>
        <w:t xml:space="preserve"> Доставка товара осуществляется путем отгрузки (передачи) товара на склад по адресу г. Москва Заводское шоссе, д.2 Склад ГСМ (Горюче-смазочных материалов) №1.</w:t>
      </w:r>
    </w:p>
    <w:p w:rsidR="002215E6" w:rsidRPr="002215E6" w:rsidRDefault="002215E6" w:rsidP="002215E6">
      <w:pPr>
        <w:numPr>
          <w:ilvl w:val="0"/>
          <w:numId w:val="10"/>
        </w:numPr>
        <w:tabs>
          <w:tab w:val="clear" w:pos="1134"/>
        </w:tabs>
        <w:kinsoku/>
        <w:overflowPunct/>
        <w:autoSpaceDE/>
        <w:autoSpaceDN/>
        <w:ind w:right="-1275"/>
        <w:jc w:val="left"/>
        <w:rPr>
          <w:sz w:val="20"/>
          <w:szCs w:val="20"/>
        </w:rPr>
      </w:pPr>
      <w:r w:rsidRPr="002215E6">
        <w:rPr>
          <w:b/>
          <w:bCs/>
          <w:sz w:val="20"/>
          <w:szCs w:val="20"/>
        </w:rPr>
        <w:t>Условия оплаты:</w:t>
      </w:r>
      <w:r w:rsidRPr="002215E6">
        <w:rPr>
          <w:sz w:val="20"/>
          <w:szCs w:val="20"/>
        </w:rPr>
        <w:t xml:space="preserve"> Оплата Товара производится Покупателем в установленный настоящим Договором срок на основании выставленных счетов в рублях Российской Федерации на день отгрузки путем безналичного перечисления денежных средств на расчетный счет Поставщика в пределах Цены Договора. </w:t>
      </w:r>
    </w:p>
    <w:p w:rsidR="002215E6" w:rsidRPr="002215E6" w:rsidRDefault="002215E6" w:rsidP="002215E6">
      <w:pPr>
        <w:numPr>
          <w:ilvl w:val="0"/>
          <w:numId w:val="10"/>
        </w:numPr>
        <w:tabs>
          <w:tab w:val="clear" w:pos="1134"/>
        </w:tabs>
        <w:kinsoku/>
        <w:overflowPunct/>
        <w:autoSpaceDE/>
        <w:autoSpaceDN/>
        <w:ind w:right="-1275"/>
        <w:jc w:val="left"/>
        <w:rPr>
          <w:sz w:val="20"/>
          <w:szCs w:val="20"/>
        </w:rPr>
      </w:pPr>
      <w:r w:rsidRPr="002215E6">
        <w:rPr>
          <w:b/>
          <w:bCs/>
          <w:sz w:val="20"/>
          <w:szCs w:val="20"/>
        </w:rPr>
        <w:t>Срок оплаты:</w:t>
      </w:r>
      <w:r w:rsidRPr="002215E6">
        <w:rPr>
          <w:sz w:val="20"/>
          <w:szCs w:val="20"/>
        </w:rPr>
        <w:t xml:space="preserve"> Покупатель производит оплату за поставленный Товар не ранее, чем через ___ рабочих дней, и не более ___ рабочих дней с момента поставки каждой партии Товара. Транспортные расходы Поставщика по доставке Товара включены в стоимость Товара.</w:t>
      </w:r>
    </w:p>
    <w:p w:rsidR="002215E6" w:rsidRPr="002215E6" w:rsidRDefault="002215E6" w:rsidP="002215E6">
      <w:pPr>
        <w:widowControl w:val="0"/>
        <w:numPr>
          <w:ilvl w:val="0"/>
          <w:numId w:val="10"/>
        </w:numPr>
        <w:tabs>
          <w:tab w:val="clear" w:pos="1134"/>
          <w:tab w:val="left" w:pos="426"/>
        </w:tabs>
        <w:kinsoku/>
        <w:overflowPunct/>
        <w:autoSpaceDE/>
        <w:autoSpaceDN/>
        <w:adjustRightInd w:val="0"/>
        <w:ind w:right="-1275"/>
        <w:jc w:val="left"/>
        <w:rPr>
          <w:sz w:val="20"/>
          <w:szCs w:val="20"/>
        </w:rPr>
      </w:pPr>
      <w:r w:rsidRPr="002215E6">
        <w:rPr>
          <w:b/>
          <w:sz w:val="20"/>
          <w:szCs w:val="20"/>
        </w:rPr>
        <w:t xml:space="preserve">Приёмка товара: </w:t>
      </w:r>
      <w:proofErr w:type="gramStart"/>
      <w:r w:rsidRPr="002215E6">
        <w:rPr>
          <w:sz w:val="20"/>
          <w:szCs w:val="20"/>
        </w:rPr>
        <w:t>В</w:t>
      </w:r>
      <w:proofErr w:type="gramEnd"/>
      <w:r w:rsidRPr="002215E6">
        <w:rPr>
          <w:sz w:val="20"/>
          <w:szCs w:val="20"/>
        </w:rPr>
        <w:t xml:space="preserve"> течение 1 (одного) рабочего дня на складе Покупателя.</w:t>
      </w:r>
    </w:p>
    <w:p w:rsidR="002215E6" w:rsidRPr="002215E6" w:rsidRDefault="002215E6" w:rsidP="002215E6">
      <w:pPr>
        <w:widowControl w:val="0"/>
        <w:numPr>
          <w:ilvl w:val="0"/>
          <w:numId w:val="10"/>
        </w:numPr>
        <w:tabs>
          <w:tab w:val="clear" w:pos="1134"/>
          <w:tab w:val="left" w:pos="426"/>
        </w:tabs>
        <w:kinsoku/>
        <w:overflowPunct/>
        <w:autoSpaceDE/>
        <w:autoSpaceDN/>
        <w:adjustRightInd w:val="0"/>
        <w:ind w:right="-1275"/>
        <w:jc w:val="left"/>
        <w:rPr>
          <w:sz w:val="20"/>
          <w:szCs w:val="20"/>
        </w:rPr>
      </w:pPr>
      <w:r w:rsidRPr="002215E6">
        <w:rPr>
          <w:b/>
          <w:sz w:val="20"/>
          <w:szCs w:val="20"/>
        </w:rPr>
        <w:t xml:space="preserve">Тара и упаковка Товара: </w:t>
      </w:r>
      <w:r w:rsidRPr="002215E6">
        <w:rPr>
          <w:sz w:val="20"/>
          <w:szCs w:val="20"/>
        </w:rPr>
        <w:t>обеспечивающая сохранность при транспортировке и хранении Товара.</w:t>
      </w:r>
    </w:p>
    <w:p w:rsidR="002215E6" w:rsidRPr="002215E6" w:rsidRDefault="002215E6" w:rsidP="002215E6">
      <w:pPr>
        <w:widowControl w:val="0"/>
        <w:numPr>
          <w:ilvl w:val="0"/>
          <w:numId w:val="10"/>
        </w:numPr>
        <w:tabs>
          <w:tab w:val="clear" w:pos="1134"/>
        </w:tabs>
        <w:kinsoku/>
        <w:overflowPunct/>
        <w:autoSpaceDE/>
        <w:autoSpaceDN/>
        <w:adjustRightInd w:val="0"/>
        <w:ind w:right="-1275"/>
        <w:jc w:val="left"/>
        <w:rPr>
          <w:sz w:val="20"/>
          <w:szCs w:val="20"/>
        </w:rPr>
      </w:pPr>
      <w:r w:rsidRPr="002215E6">
        <w:rPr>
          <w:b/>
          <w:sz w:val="20"/>
          <w:szCs w:val="20"/>
        </w:rPr>
        <w:t>Реквизиты грузополучателя:</w:t>
      </w:r>
      <w:r w:rsidRPr="002215E6">
        <w:rPr>
          <w:sz w:val="20"/>
          <w:szCs w:val="20"/>
        </w:rPr>
        <w:t xml:space="preserve"> АО «ТЗС», тел. +7(495) 436-70-85, +7(495) 436-20-06, +7(495) 436-73-55, контактное лицо – Отдел МТО.</w:t>
      </w:r>
    </w:p>
    <w:p w:rsidR="002215E6" w:rsidRPr="002215E6" w:rsidRDefault="002215E6" w:rsidP="002215E6">
      <w:pPr>
        <w:widowControl w:val="0"/>
        <w:tabs>
          <w:tab w:val="clear" w:pos="1134"/>
          <w:tab w:val="left" w:pos="426"/>
        </w:tabs>
        <w:kinsoku/>
        <w:overflowPunct/>
        <w:adjustRightInd w:val="0"/>
        <w:ind w:left="567" w:firstLine="142"/>
        <w:rPr>
          <w:sz w:val="20"/>
          <w:szCs w:val="20"/>
        </w:rPr>
      </w:pP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left="567" w:firstLine="0"/>
        <w:jc w:val="center"/>
        <w:rPr>
          <w:b/>
          <w:sz w:val="20"/>
          <w:szCs w:val="20"/>
        </w:rPr>
      </w:pPr>
      <w:r w:rsidRPr="002215E6">
        <w:rPr>
          <w:b/>
          <w:sz w:val="20"/>
          <w:szCs w:val="20"/>
        </w:rPr>
        <w:t>ПОДПИСИ СТОРОН</w:t>
      </w:r>
    </w:p>
    <w:tbl>
      <w:tblPr>
        <w:tblW w:w="14917" w:type="dxa"/>
        <w:tblInd w:w="534" w:type="dxa"/>
        <w:tblLook w:val="01E0" w:firstRow="1" w:lastRow="1" w:firstColumn="1" w:lastColumn="1" w:noHBand="0" w:noVBand="0"/>
      </w:tblPr>
      <w:tblGrid>
        <w:gridCol w:w="6412"/>
        <w:gridCol w:w="8505"/>
      </w:tblGrid>
      <w:tr w:rsidR="002215E6" w:rsidRPr="002215E6" w:rsidTr="00F772C2">
        <w:tc>
          <w:tcPr>
            <w:tcW w:w="6412" w:type="dxa"/>
          </w:tcPr>
          <w:p w:rsidR="002215E6" w:rsidRPr="002215E6" w:rsidRDefault="002215E6" w:rsidP="00E703D0">
            <w:pPr>
              <w:keepNext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/>
                <w:bCs/>
                <w:sz w:val="20"/>
                <w:szCs w:val="20"/>
              </w:rPr>
            </w:pPr>
            <w:r w:rsidRPr="002215E6">
              <w:rPr>
                <w:b/>
                <w:bCs/>
                <w:sz w:val="20"/>
                <w:szCs w:val="20"/>
              </w:rPr>
              <w:t>Покупатель:</w:t>
            </w:r>
          </w:p>
          <w:p w:rsidR="002215E6" w:rsidRPr="002215E6" w:rsidRDefault="002215E6" w:rsidP="00E703D0">
            <w:pPr>
              <w:keepNext/>
              <w:tabs>
                <w:tab w:val="clear" w:pos="1134"/>
              </w:tabs>
              <w:kinsoku/>
              <w:overflowPunct/>
              <w:autoSpaceDE/>
              <w:autoSpaceDN/>
              <w:ind w:right="-2518" w:firstLine="0"/>
              <w:jc w:val="left"/>
              <w:outlineLvl w:val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</w:tcPr>
          <w:p w:rsidR="002215E6" w:rsidRPr="002215E6" w:rsidRDefault="002215E6" w:rsidP="00E703D0">
            <w:pPr>
              <w:keepNext/>
              <w:tabs>
                <w:tab w:val="clear" w:pos="1134"/>
              </w:tabs>
              <w:kinsoku/>
              <w:overflowPunct/>
              <w:autoSpaceDE/>
              <w:autoSpaceDN/>
              <w:ind w:left="1735" w:firstLine="0"/>
              <w:jc w:val="left"/>
              <w:outlineLvl w:val="1"/>
              <w:rPr>
                <w:b/>
                <w:sz w:val="20"/>
                <w:szCs w:val="20"/>
              </w:rPr>
            </w:pPr>
            <w:r w:rsidRPr="002215E6">
              <w:rPr>
                <w:b/>
                <w:sz w:val="20"/>
                <w:szCs w:val="20"/>
              </w:rPr>
              <w:t>Поставщик:</w:t>
            </w:r>
          </w:p>
          <w:p w:rsidR="002215E6" w:rsidRPr="002215E6" w:rsidRDefault="002215E6" w:rsidP="00E703D0">
            <w:pPr>
              <w:keepNext/>
              <w:tabs>
                <w:tab w:val="clear" w:pos="1134"/>
              </w:tabs>
              <w:kinsoku/>
              <w:overflowPunct/>
              <w:autoSpaceDE/>
              <w:autoSpaceDN/>
              <w:ind w:left="1735" w:firstLine="0"/>
              <w:jc w:val="left"/>
              <w:outlineLvl w:val="1"/>
              <w:rPr>
                <w:b/>
                <w:bCs/>
                <w:sz w:val="20"/>
                <w:szCs w:val="20"/>
              </w:rPr>
            </w:pPr>
          </w:p>
          <w:p w:rsidR="002215E6" w:rsidRPr="002215E6" w:rsidRDefault="002215E6" w:rsidP="00E703D0">
            <w:pPr>
              <w:keepNext/>
              <w:tabs>
                <w:tab w:val="clear" w:pos="1134"/>
              </w:tabs>
              <w:kinsoku/>
              <w:overflowPunct/>
              <w:autoSpaceDE/>
              <w:autoSpaceDN/>
              <w:ind w:left="1735" w:firstLine="0"/>
              <w:jc w:val="left"/>
              <w:outlineLvl w:val="1"/>
              <w:rPr>
                <w:bCs/>
                <w:sz w:val="20"/>
                <w:szCs w:val="20"/>
              </w:rPr>
            </w:pPr>
            <w:r w:rsidRPr="002215E6">
              <w:rPr>
                <w:bCs/>
                <w:sz w:val="20"/>
                <w:szCs w:val="20"/>
              </w:rPr>
              <w:t xml:space="preserve">________________________ </w:t>
            </w:r>
          </w:p>
        </w:tc>
      </w:tr>
      <w:tr w:rsidR="002215E6" w:rsidRPr="002215E6" w:rsidTr="00F772C2">
        <w:tc>
          <w:tcPr>
            <w:tcW w:w="6412" w:type="dxa"/>
          </w:tcPr>
          <w:p w:rsidR="002215E6" w:rsidRPr="002215E6" w:rsidRDefault="002215E6" w:rsidP="00E703D0">
            <w:pPr>
              <w:keepNext/>
              <w:tabs>
                <w:tab w:val="clear" w:pos="1134"/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sz w:val="20"/>
                <w:szCs w:val="20"/>
              </w:rPr>
            </w:pPr>
            <w:r w:rsidRPr="002215E6">
              <w:rPr>
                <w:sz w:val="20"/>
                <w:szCs w:val="20"/>
              </w:rPr>
              <w:t>Коммерческий директор</w:t>
            </w:r>
          </w:p>
          <w:p w:rsidR="002215E6" w:rsidRPr="002215E6" w:rsidRDefault="002215E6" w:rsidP="00E703D0">
            <w:pPr>
              <w:keepNext/>
              <w:tabs>
                <w:tab w:val="clear" w:pos="1134"/>
                <w:tab w:val="left" w:pos="709"/>
              </w:tabs>
              <w:kinsoku/>
              <w:overflowPunct/>
              <w:autoSpaceDE/>
              <w:autoSpaceDN/>
              <w:ind w:left="426" w:firstLine="0"/>
              <w:jc w:val="left"/>
              <w:outlineLvl w:val="1"/>
              <w:rPr>
                <w:sz w:val="20"/>
                <w:szCs w:val="20"/>
              </w:rPr>
            </w:pPr>
          </w:p>
          <w:p w:rsidR="002215E6" w:rsidRPr="002215E6" w:rsidRDefault="002215E6" w:rsidP="00E703D0">
            <w:pPr>
              <w:keepNext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Cs/>
                <w:sz w:val="20"/>
                <w:szCs w:val="20"/>
              </w:rPr>
            </w:pPr>
            <w:r w:rsidRPr="002215E6">
              <w:rPr>
                <w:sz w:val="20"/>
                <w:szCs w:val="20"/>
              </w:rPr>
              <w:t>____________________ / Лаврентьев А.В. /</w:t>
            </w:r>
          </w:p>
        </w:tc>
        <w:tc>
          <w:tcPr>
            <w:tcW w:w="8505" w:type="dxa"/>
          </w:tcPr>
          <w:p w:rsidR="002215E6" w:rsidRPr="002215E6" w:rsidRDefault="002215E6" w:rsidP="00E703D0">
            <w:pPr>
              <w:keepNext/>
              <w:tabs>
                <w:tab w:val="clear" w:pos="1134"/>
                <w:tab w:val="left" w:pos="709"/>
              </w:tabs>
              <w:kinsoku/>
              <w:overflowPunct/>
              <w:autoSpaceDE/>
              <w:autoSpaceDN/>
              <w:ind w:left="1735" w:firstLine="0"/>
              <w:jc w:val="left"/>
              <w:outlineLvl w:val="1"/>
              <w:rPr>
                <w:sz w:val="20"/>
                <w:szCs w:val="20"/>
              </w:rPr>
            </w:pPr>
          </w:p>
          <w:p w:rsidR="002215E6" w:rsidRPr="002215E6" w:rsidRDefault="002215E6" w:rsidP="00E703D0">
            <w:pPr>
              <w:keepNext/>
              <w:tabs>
                <w:tab w:val="clear" w:pos="1134"/>
                <w:tab w:val="left" w:pos="709"/>
              </w:tabs>
              <w:kinsoku/>
              <w:overflowPunct/>
              <w:autoSpaceDE/>
              <w:autoSpaceDN/>
              <w:ind w:left="1735" w:firstLine="0"/>
              <w:jc w:val="left"/>
              <w:outlineLvl w:val="1"/>
              <w:rPr>
                <w:bCs/>
                <w:sz w:val="20"/>
                <w:szCs w:val="20"/>
              </w:rPr>
            </w:pPr>
            <w:r w:rsidRPr="002215E6">
              <w:rPr>
                <w:sz w:val="20"/>
                <w:szCs w:val="20"/>
              </w:rPr>
              <w:t xml:space="preserve">___________________ </w:t>
            </w:r>
            <w:r w:rsidRPr="002215E6">
              <w:rPr>
                <w:b/>
                <w:sz w:val="22"/>
                <w:szCs w:val="20"/>
              </w:rPr>
              <w:t xml:space="preserve"> /                               /.</w:t>
            </w:r>
          </w:p>
        </w:tc>
      </w:tr>
      <w:tr w:rsidR="002215E6" w:rsidRPr="002215E6" w:rsidTr="00F772C2">
        <w:tc>
          <w:tcPr>
            <w:tcW w:w="6412" w:type="dxa"/>
          </w:tcPr>
          <w:p w:rsidR="002215E6" w:rsidRPr="002215E6" w:rsidRDefault="002215E6" w:rsidP="00E703D0">
            <w:pPr>
              <w:keepNext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sz w:val="20"/>
                <w:szCs w:val="20"/>
              </w:rPr>
            </w:pPr>
          </w:p>
          <w:p w:rsidR="002215E6" w:rsidRPr="002215E6" w:rsidRDefault="002215E6" w:rsidP="00E703D0">
            <w:pPr>
              <w:keepNext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Cs/>
                <w:sz w:val="20"/>
                <w:szCs w:val="20"/>
              </w:rPr>
            </w:pPr>
            <w:r w:rsidRPr="002215E6">
              <w:rPr>
                <w:sz w:val="20"/>
                <w:szCs w:val="20"/>
              </w:rPr>
              <w:t>«__»   _______________2021 г.</w:t>
            </w:r>
          </w:p>
        </w:tc>
        <w:tc>
          <w:tcPr>
            <w:tcW w:w="8505" w:type="dxa"/>
          </w:tcPr>
          <w:p w:rsidR="002215E6" w:rsidRPr="002215E6" w:rsidRDefault="002215E6" w:rsidP="00E703D0">
            <w:pPr>
              <w:keepNext/>
              <w:tabs>
                <w:tab w:val="clear" w:pos="1134"/>
                <w:tab w:val="left" w:pos="709"/>
              </w:tabs>
              <w:kinsoku/>
              <w:overflowPunct/>
              <w:autoSpaceDE/>
              <w:autoSpaceDN/>
              <w:ind w:left="1735" w:firstLine="0"/>
              <w:jc w:val="left"/>
              <w:outlineLvl w:val="1"/>
              <w:rPr>
                <w:sz w:val="20"/>
                <w:szCs w:val="20"/>
              </w:rPr>
            </w:pPr>
          </w:p>
          <w:p w:rsidR="002215E6" w:rsidRPr="002215E6" w:rsidRDefault="002215E6" w:rsidP="00E703D0">
            <w:pPr>
              <w:keepNext/>
              <w:tabs>
                <w:tab w:val="clear" w:pos="1134"/>
                <w:tab w:val="left" w:pos="709"/>
              </w:tabs>
              <w:kinsoku/>
              <w:overflowPunct/>
              <w:autoSpaceDE/>
              <w:autoSpaceDN/>
              <w:ind w:left="1735" w:firstLine="0"/>
              <w:jc w:val="left"/>
              <w:outlineLvl w:val="1"/>
              <w:rPr>
                <w:bCs/>
                <w:sz w:val="20"/>
                <w:szCs w:val="20"/>
              </w:rPr>
            </w:pPr>
            <w:r w:rsidRPr="002215E6">
              <w:rPr>
                <w:sz w:val="20"/>
                <w:szCs w:val="20"/>
              </w:rPr>
              <w:t>«__»   ________   2021 г.</w:t>
            </w:r>
          </w:p>
        </w:tc>
      </w:tr>
      <w:tr w:rsidR="002215E6" w:rsidRPr="002215E6" w:rsidTr="00F772C2">
        <w:trPr>
          <w:trHeight w:val="568"/>
        </w:trPr>
        <w:tc>
          <w:tcPr>
            <w:tcW w:w="6412" w:type="dxa"/>
            <w:vAlign w:val="bottom"/>
          </w:tcPr>
          <w:p w:rsidR="002215E6" w:rsidRPr="002215E6" w:rsidRDefault="002215E6" w:rsidP="00E703D0">
            <w:pPr>
              <w:keepNext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sz w:val="20"/>
                <w:szCs w:val="20"/>
              </w:rPr>
            </w:pPr>
            <w:proofErr w:type="spellStart"/>
            <w:r w:rsidRPr="002215E6">
              <w:rPr>
                <w:bCs/>
                <w:sz w:val="20"/>
                <w:szCs w:val="20"/>
              </w:rPr>
              <w:t>м.п</w:t>
            </w:r>
            <w:proofErr w:type="spellEnd"/>
            <w:r w:rsidRPr="002215E6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8505" w:type="dxa"/>
            <w:vAlign w:val="bottom"/>
          </w:tcPr>
          <w:p w:rsidR="002215E6" w:rsidRPr="002215E6" w:rsidRDefault="002215E6" w:rsidP="00E703D0">
            <w:pPr>
              <w:keepNext/>
              <w:tabs>
                <w:tab w:val="clear" w:pos="1134"/>
              </w:tabs>
              <w:kinsoku/>
              <w:overflowPunct/>
              <w:autoSpaceDE/>
              <w:autoSpaceDN/>
              <w:ind w:left="1735" w:firstLine="0"/>
              <w:jc w:val="left"/>
              <w:outlineLvl w:val="1"/>
              <w:rPr>
                <w:bCs/>
                <w:sz w:val="20"/>
                <w:szCs w:val="20"/>
              </w:rPr>
            </w:pPr>
            <w:proofErr w:type="spellStart"/>
            <w:r w:rsidRPr="002215E6">
              <w:rPr>
                <w:bCs/>
                <w:sz w:val="20"/>
                <w:szCs w:val="20"/>
              </w:rPr>
              <w:t>м.п</w:t>
            </w:r>
            <w:proofErr w:type="spellEnd"/>
            <w:r w:rsidRPr="002215E6">
              <w:rPr>
                <w:bCs/>
                <w:sz w:val="20"/>
                <w:szCs w:val="20"/>
              </w:rPr>
              <w:t>.</w:t>
            </w:r>
          </w:p>
        </w:tc>
      </w:tr>
    </w:tbl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  <w:sectPr w:rsidR="002215E6" w:rsidRPr="002215E6" w:rsidSect="0055783D">
          <w:pgSz w:w="16838" w:h="11906" w:orient="landscape"/>
          <w:pgMar w:top="284" w:right="2237" w:bottom="142" w:left="709" w:header="709" w:footer="709" w:gutter="0"/>
          <w:cols w:space="708"/>
          <w:docGrid w:linePitch="360"/>
        </w:sectPr>
      </w:pP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right="129" w:firstLine="0"/>
        <w:jc w:val="right"/>
        <w:rPr>
          <w:sz w:val="20"/>
          <w:szCs w:val="24"/>
        </w:rPr>
      </w:pPr>
      <w:r w:rsidRPr="002215E6">
        <w:rPr>
          <w:sz w:val="20"/>
          <w:szCs w:val="24"/>
        </w:rPr>
        <w:lastRenderedPageBreak/>
        <w:t>Приложение №3</w:t>
      </w: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sz w:val="20"/>
          <w:szCs w:val="24"/>
        </w:rPr>
      </w:pPr>
      <w:r w:rsidRPr="002215E6">
        <w:rPr>
          <w:sz w:val="20"/>
          <w:szCs w:val="24"/>
        </w:rPr>
        <w:t>к договору поставки № ___ от «__» ________ 2021г.</w:t>
      </w: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4"/>
        </w:rPr>
      </w:pP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  <w:r w:rsidRPr="002215E6">
        <w:rPr>
          <w:b/>
          <w:szCs w:val="24"/>
        </w:rPr>
        <w:t>ЗАЯВКА</w:t>
      </w: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bCs/>
          <w:szCs w:val="24"/>
        </w:rPr>
      </w:pPr>
      <w:r w:rsidRPr="002215E6">
        <w:rPr>
          <w:b/>
          <w:bCs/>
          <w:szCs w:val="24"/>
        </w:rPr>
        <w:t>на поставку товара</w:t>
      </w: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bCs/>
          <w:szCs w:val="24"/>
        </w:rPr>
      </w:pP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bCs/>
          <w:szCs w:val="24"/>
        </w:rPr>
      </w:pPr>
      <w:r w:rsidRPr="002215E6">
        <w:rPr>
          <w:bCs/>
          <w:szCs w:val="24"/>
        </w:rPr>
        <w:t>Покупатель: Акционерное общество «</w:t>
      </w:r>
      <w:proofErr w:type="gramStart"/>
      <w:r w:rsidRPr="002215E6">
        <w:rPr>
          <w:bCs/>
          <w:szCs w:val="24"/>
        </w:rPr>
        <w:t>Топливо-заправочный</w:t>
      </w:r>
      <w:proofErr w:type="gramEnd"/>
      <w:r w:rsidRPr="002215E6">
        <w:rPr>
          <w:bCs/>
          <w:szCs w:val="24"/>
        </w:rPr>
        <w:t xml:space="preserve"> сервис»</w:t>
      </w: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bCs/>
          <w:szCs w:val="24"/>
        </w:rPr>
      </w:pPr>
      <w:r w:rsidRPr="002215E6">
        <w:rPr>
          <w:bCs/>
          <w:szCs w:val="24"/>
        </w:rPr>
        <w:t>Адрес: 119027, г. Москва, Заводское ш., д. 19, стр.1</w:t>
      </w: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bCs/>
          <w:szCs w:val="24"/>
        </w:rPr>
      </w:pPr>
      <w:r w:rsidRPr="002215E6">
        <w:rPr>
          <w:bCs/>
          <w:szCs w:val="24"/>
        </w:rPr>
        <w:t>Поставщик: ______________________________________________________________________</w:t>
      </w:r>
    </w:p>
    <w:p w:rsidR="002215E6" w:rsidRPr="002215E6" w:rsidRDefault="002215E6" w:rsidP="002215E6">
      <w:pPr>
        <w:numPr>
          <w:ilvl w:val="2"/>
          <w:numId w:val="3"/>
        </w:numPr>
        <w:tabs>
          <w:tab w:val="clear" w:pos="1134"/>
        </w:tabs>
        <w:kinsoku/>
        <w:overflowPunct/>
        <w:autoSpaceDE/>
        <w:autoSpaceDN/>
        <w:ind w:firstLine="0"/>
        <w:jc w:val="left"/>
        <w:rPr>
          <w:bCs/>
          <w:szCs w:val="24"/>
        </w:rPr>
      </w:pPr>
      <w:r w:rsidRPr="002215E6">
        <w:rPr>
          <w:bCs/>
          <w:szCs w:val="24"/>
        </w:rPr>
        <w:t>Юридический адрес: ______________________________________________________________</w:t>
      </w: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bCs/>
          <w:szCs w:val="24"/>
        </w:rPr>
      </w:pPr>
      <w:r w:rsidRPr="002215E6">
        <w:rPr>
          <w:bCs/>
          <w:szCs w:val="24"/>
        </w:rPr>
        <w:t>На основании Договора поставки № __________ от «_</w:t>
      </w:r>
      <w:proofErr w:type="gramStart"/>
      <w:r w:rsidRPr="002215E6">
        <w:rPr>
          <w:bCs/>
          <w:szCs w:val="24"/>
        </w:rPr>
        <w:t>_»_</w:t>
      </w:r>
      <w:proofErr w:type="gramEnd"/>
      <w:r w:rsidRPr="002215E6">
        <w:rPr>
          <w:bCs/>
          <w:szCs w:val="24"/>
        </w:rPr>
        <w:t>_________ 2021г. Покупатель просит осуществить поставку партии товара в следующем количестве и ассортименте: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389"/>
        <w:gridCol w:w="1046"/>
        <w:gridCol w:w="1713"/>
        <w:gridCol w:w="1655"/>
        <w:gridCol w:w="1661"/>
      </w:tblGrid>
      <w:tr w:rsidR="002215E6" w:rsidRPr="002215E6" w:rsidTr="00F772C2">
        <w:tc>
          <w:tcPr>
            <w:tcW w:w="674" w:type="dxa"/>
            <w:shd w:val="clear" w:color="auto" w:fill="auto"/>
          </w:tcPr>
          <w:p w:rsidR="002215E6" w:rsidRPr="002215E6" w:rsidRDefault="002215E6" w:rsidP="002215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2215E6">
              <w:rPr>
                <w:szCs w:val="24"/>
              </w:rPr>
              <w:t>№</w:t>
            </w:r>
          </w:p>
          <w:p w:rsidR="002215E6" w:rsidRPr="002215E6" w:rsidRDefault="002215E6" w:rsidP="002215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2215E6">
              <w:rPr>
                <w:szCs w:val="24"/>
              </w:rPr>
              <w:t>п/п</w:t>
            </w:r>
          </w:p>
        </w:tc>
        <w:tc>
          <w:tcPr>
            <w:tcW w:w="3389" w:type="dxa"/>
            <w:shd w:val="clear" w:color="auto" w:fill="auto"/>
          </w:tcPr>
          <w:p w:rsidR="002215E6" w:rsidRPr="002215E6" w:rsidRDefault="002215E6" w:rsidP="002215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2215E6">
              <w:rPr>
                <w:szCs w:val="24"/>
              </w:rPr>
              <w:t>Наименование Товара</w:t>
            </w:r>
          </w:p>
        </w:tc>
        <w:tc>
          <w:tcPr>
            <w:tcW w:w="1046" w:type="dxa"/>
            <w:shd w:val="clear" w:color="auto" w:fill="auto"/>
          </w:tcPr>
          <w:p w:rsidR="002215E6" w:rsidRPr="002215E6" w:rsidRDefault="002215E6" w:rsidP="002215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2215E6">
              <w:rPr>
                <w:szCs w:val="24"/>
              </w:rPr>
              <w:t>Ед. изм.</w:t>
            </w:r>
          </w:p>
        </w:tc>
        <w:tc>
          <w:tcPr>
            <w:tcW w:w="1713" w:type="dxa"/>
            <w:shd w:val="clear" w:color="auto" w:fill="auto"/>
          </w:tcPr>
          <w:p w:rsidR="002215E6" w:rsidRPr="002215E6" w:rsidRDefault="002215E6" w:rsidP="002215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2215E6">
              <w:rPr>
                <w:szCs w:val="24"/>
              </w:rPr>
              <w:t>Количество</w:t>
            </w:r>
          </w:p>
        </w:tc>
        <w:tc>
          <w:tcPr>
            <w:tcW w:w="1655" w:type="dxa"/>
            <w:shd w:val="clear" w:color="auto" w:fill="auto"/>
          </w:tcPr>
          <w:p w:rsidR="002215E6" w:rsidRPr="002215E6" w:rsidRDefault="002215E6" w:rsidP="002215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2215E6">
              <w:rPr>
                <w:szCs w:val="24"/>
              </w:rPr>
              <w:t xml:space="preserve">Цена, в </w:t>
            </w:r>
            <w:proofErr w:type="spellStart"/>
            <w:r w:rsidRPr="002215E6">
              <w:rPr>
                <w:szCs w:val="24"/>
              </w:rPr>
              <w:t>т.ч</w:t>
            </w:r>
            <w:proofErr w:type="spellEnd"/>
            <w:r w:rsidRPr="002215E6">
              <w:rPr>
                <w:szCs w:val="24"/>
              </w:rPr>
              <w:t>. НДС 20% (евро.)</w:t>
            </w:r>
          </w:p>
        </w:tc>
        <w:tc>
          <w:tcPr>
            <w:tcW w:w="1661" w:type="dxa"/>
            <w:shd w:val="clear" w:color="auto" w:fill="auto"/>
          </w:tcPr>
          <w:p w:rsidR="002215E6" w:rsidRPr="002215E6" w:rsidRDefault="002215E6" w:rsidP="002215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2215E6">
              <w:rPr>
                <w:szCs w:val="24"/>
              </w:rPr>
              <w:t xml:space="preserve">Сумма, в </w:t>
            </w:r>
            <w:proofErr w:type="spellStart"/>
            <w:r w:rsidRPr="002215E6">
              <w:rPr>
                <w:szCs w:val="24"/>
              </w:rPr>
              <w:t>т.ч</w:t>
            </w:r>
            <w:proofErr w:type="spellEnd"/>
            <w:r w:rsidRPr="002215E6">
              <w:rPr>
                <w:szCs w:val="24"/>
              </w:rPr>
              <w:t>. НДС 20% (евро.)</w:t>
            </w:r>
          </w:p>
        </w:tc>
      </w:tr>
      <w:tr w:rsidR="002215E6" w:rsidRPr="002215E6" w:rsidTr="00F772C2">
        <w:tc>
          <w:tcPr>
            <w:tcW w:w="674" w:type="dxa"/>
            <w:shd w:val="clear" w:color="auto" w:fill="auto"/>
          </w:tcPr>
          <w:p w:rsidR="002215E6" w:rsidRPr="002215E6" w:rsidRDefault="002215E6" w:rsidP="002215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3389" w:type="dxa"/>
            <w:shd w:val="clear" w:color="auto" w:fill="auto"/>
          </w:tcPr>
          <w:p w:rsidR="002215E6" w:rsidRPr="002215E6" w:rsidRDefault="002215E6" w:rsidP="002215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1046" w:type="dxa"/>
            <w:shd w:val="clear" w:color="auto" w:fill="auto"/>
          </w:tcPr>
          <w:p w:rsidR="002215E6" w:rsidRPr="002215E6" w:rsidRDefault="002215E6" w:rsidP="002215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1713" w:type="dxa"/>
            <w:shd w:val="clear" w:color="auto" w:fill="auto"/>
          </w:tcPr>
          <w:p w:rsidR="002215E6" w:rsidRPr="002215E6" w:rsidRDefault="002215E6" w:rsidP="002215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1655" w:type="dxa"/>
            <w:shd w:val="clear" w:color="auto" w:fill="auto"/>
          </w:tcPr>
          <w:p w:rsidR="002215E6" w:rsidRPr="002215E6" w:rsidRDefault="002215E6" w:rsidP="002215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1661" w:type="dxa"/>
            <w:shd w:val="clear" w:color="auto" w:fill="auto"/>
          </w:tcPr>
          <w:p w:rsidR="002215E6" w:rsidRPr="002215E6" w:rsidRDefault="002215E6" w:rsidP="002215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</w:tr>
      <w:tr w:rsidR="002215E6" w:rsidRPr="002215E6" w:rsidTr="00F772C2">
        <w:tc>
          <w:tcPr>
            <w:tcW w:w="674" w:type="dxa"/>
            <w:shd w:val="clear" w:color="auto" w:fill="auto"/>
          </w:tcPr>
          <w:p w:rsidR="002215E6" w:rsidRPr="002215E6" w:rsidRDefault="002215E6" w:rsidP="002215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3389" w:type="dxa"/>
            <w:shd w:val="clear" w:color="auto" w:fill="auto"/>
          </w:tcPr>
          <w:p w:rsidR="002215E6" w:rsidRPr="002215E6" w:rsidRDefault="002215E6" w:rsidP="002215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1046" w:type="dxa"/>
            <w:shd w:val="clear" w:color="auto" w:fill="auto"/>
          </w:tcPr>
          <w:p w:rsidR="002215E6" w:rsidRPr="002215E6" w:rsidRDefault="002215E6" w:rsidP="002215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1713" w:type="dxa"/>
            <w:shd w:val="clear" w:color="auto" w:fill="auto"/>
          </w:tcPr>
          <w:p w:rsidR="002215E6" w:rsidRPr="002215E6" w:rsidRDefault="002215E6" w:rsidP="002215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1655" w:type="dxa"/>
            <w:shd w:val="clear" w:color="auto" w:fill="auto"/>
          </w:tcPr>
          <w:p w:rsidR="002215E6" w:rsidRPr="002215E6" w:rsidRDefault="002215E6" w:rsidP="002215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1661" w:type="dxa"/>
            <w:shd w:val="clear" w:color="auto" w:fill="auto"/>
          </w:tcPr>
          <w:p w:rsidR="002215E6" w:rsidRPr="002215E6" w:rsidRDefault="002215E6" w:rsidP="002215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</w:tr>
      <w:tr w:rsidR="002215E6" w:rsidRPr="002215E6" w:rsidTr="00F772C2">
        <w:tc>
          <w:tcPr>
            <w:tcW w:w="674" w:type="dxa"/>
            <w:shd w:val="clear" w:color="auto" w:fill="auto"/>
          </w:tcPr>
          <w:p w:rsidR="002215E6" w:rsidRPr="002215E6" w:rsidRDefault="002215E6" w:rsidP="002215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3389" w:type="dxa"/>
            <w:shd w:val="clear" w:color="auto" w:fill="auto"/>
          </w:tcPr>
          <w:p w:rsidR="002215E6" w:rsidRPr="002215E6" w:rsidRDefault="002215E6" w:rsidP="002215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1046" w:type="dxa"/>
            <w:shd w:val="clear" w:color="auto" w:fill="auto"/>
          </w:tcPr>
          <w:p w:rsidR="002215E6" w:rsidRPr="002215E6" w:rsidRDefault="002215E6" w:rsidP="002215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1713" w:type="dxa"/>
            <w:shd w:val="clear" w:color="auto" w:fill="auto"/>
          </w:tcPr>
          <w:p w:rsidR="002215E6" w:rsidRPr="002215E6" w:rsidRDefault="002215E6" w:rsidP="002215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1655" w:type="dxa"/>
            <w:shd w:val="clear" w:color="auto" w:fill="auto"/>
          </w:tcPr>
          <w:p w:rsidR="002215E6" w:rsidRPr="002215E6" w:rsidRDefault="002215E6" w:rsidP="002215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1661" w:type="dxa"/>
            <w:shd w:val="clear" w:color="auto" w:fill="auto"/>
          </w:tcPr>
          <w:p w:rsidR="002215E6" w:rsidRPr="002215E6" w:rsidRDefault="002215E6" w:rsidP="002215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</w:tr>
      <w:tr w:rsidR="002215E6" w:rsidRPr="002215E6" w:rsidTr="00F772C2">
        <w:tc>
          <w:tcPr>
            <w:tcW w:w="674" w:type="dxa"/>
            <w:shd w:val="clear" w:color="auto" w:fill="auto"/>
          </w:tcPr>
          <w:p w:rsidR="002215E6" w:rsidRPr="002215E6" w:rsidRDefault="002215E6" w:rsidP="002215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3389" w:type="dxa"/>
            <w:shd w:val="clear" w:color="auto" w:fill="auto"/>
          </w:tcPr>
          <w:p w:rsidR="002215E6" w:rsidRPr="002215E6" w:rsidRDefault="002215E6" w:rsidP="002215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1046" w:type="dxa"/>
            <w:shd w:val="clear" w:color="auto" w:fill="auto"/>
          </w:tcPr>
          <w:p w:rsidR="002215E6" w:rsidRPr="002215E6" w:rsidRDefault="002215E6" w:rsidP="002215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1713" w:type="dxa"/>
            <w:shd w:val="clear" w:color="auto" w:fill="auto"/>
          </w:tcPr>
          <w:p w:rsidR="002215E6" w:rsidRPr="002215E6" w:rsidRDefault="002215E6" w:rsidP="002215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1655" w:type="dxa"/>
            <w:shd w:val="clear" w:color="auto" w:fill="auto"/>
          </w:tcPr>
          <w:p w:rsidR="002215E6" w:rsidRPr="002215E6" w:rsidRDefault="002215E6" w:rsidP="002215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1661" w:type="dxa"/>
            <w:shd w:val="clear" w:color="auto" w:fill="auto"/>
          </w:tcPr>
          <w:p w:rsidR="002215E6" w:rsidRPr="002215E6" w:rsidRDefault="002215E6" w:rsidP="002215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</w:tr>
    </w:tbl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</w:p>
    <w:p w:rsidR="002215E6" w:rsidRPr="002215E6" w:rsidRDefault="002215E6" w:rsidP="002215E6">
      <w:pPr>
        <w:numPr>
          <w:ilvl w:val="0"/>
          <w:numId w:val="7"/>
        </w:numPr>
        <w:tabs>
          <w:tab w:val="clear" w:pos="1134"/>
        </w:tabs>
        <w:kinsoku/>
        <w:overflowPunct/>
        <w:autoSpaceDE/>
        <w:autoSpaceDN/>
        <w:jc w:val="left"/>
        <w:rPr>
          <w:szCs w:val="24"/>
        </w:rPr>
      </w:pPr>
      <w:r w:rsidRPr="002215E6">
        <w:rPr>
          <w:szCs w:val="24"/>
        </w:rPr>
        <w:t>Всего к оплате _____________</w:t>
      </w:r>
      <w:proofErr w:type="gramStart"/>
      <w:r w:rsidRPr="002215E6">
        <w:rPr>
          <w:szCs w:val="24"/>
        </w:rPr>
        <w:t>_(</w:t>
      </w:r>
      <w:proofErr w:type="gramEnd"/>
      <w:r w:rsidRPr="002215E6">
        <w:rPr>
          <w:szCs w:val="24"/>
        </w:rPr>
        <w:t>______________) евро. ___ центов, в том числе НДС (</w:t>
      </w:r>
      <w:proofErr w:type="gramStart"/>
      <w:r w:rsidRPr="002215E6">
        <w:rPr>
          <w:szCs w:val="24"/>
        </w:rPr>
        <w:t>20)%</w:t>
      </w:r>
      <w:proofErr w:type="gramEnd"/>
      <w:r w:rsidRPr="002215E6">
        <w:rPr>
          <w:szCs w:val="24"/>
        </w:rPr>
        <w:t xml:space="preserve"> _________ (______) евро. ___ центов.</w:t>
      </w:r>
    </w:p>
    <w:p w:rsidR="002215E6" w:rsidRPr="002215E6" w:rsidRDefault="002215E6" w:rsidP="002215E6">
      <w:pPr>
        <w:numPr>
          <w:ilvl w:val="0"/>
          <w:numId w:val="7"/>
        </w:numPr>
        <w:tabs>
          <w:tab w:val="clear" w:pos="1134"/>
        </w:tabs>
        <w:kinsoku/>
        <w:overflowPunct/>
        <w:autoSpaceDE/>
        <w:autoSpaceDN/>
        <w:jc w:val="left"/>
        <w:rPr>
          <w:szCs w:val="24"/>
        </w:rPr>
      </w:pPr>
      <w:r w:rsidRPr="002215E6">
        <w:rPr>
          <w:szCs w:val="24"/>
        </w:rPr>
        <w:t>Срок поставки Товара: _____</w:t>
      </w:r>
      <w:proofErr w:type="gramStart"/>
      <w:r w:rsidRPr="002215E6">
        <w:rPr>
          <w:szCs w:val="24"/>
        </w:rPr>
        <w:t>_(</w:t>
      </w:r>
      <w:proofErr w:type="gramEnd"/>
      <w:r w:rsidRPr="002215E6">
        <w:rPr>
          <w:szCs w:val="24"/>
        </w:rPr>
        <w:t>указывается дата )_______. (не более 90 (девяносто) рабочих дней с даты подачи заявки)</w:t>
      </w:r>
    </w:p>
    <w:p w:rsidR="002215E6" w:rsidRPr="002215E6" w:rsidRDefault="002215E6" w:rsidP="002215E6">
      <w:pPr>
        <w:numPr>
          <w:ilvl w:val="0"/>
          <w:numId w:val="7"/>
        </w:numPr>
        <w:tabs>
          <w:tab w:val="clear" w:pos="1134"/>
        </w:tabs>
        <w:kinsoku/>
        <w:overflowPunct/>
        <w:autoSpaceDE/>
        <w:autoSpaceDN/>
        <w:jc w:val="left"/>
        <w:rPr>
          <w:szCs w:val="24"/>
        </w:rPr>
      </w:pPr>
      <w:r w:rsidRPr="002215E6">
        <w:rPr>
          <w:szCs w:val="24"/>
        </w:rPr>
        <w:t>Грузополучатель (филиал, территориальное управление): Акционерное общество «</w:t>
      </w:r>
      <w:proofErr w:type="gramStart"/>
      <w:r w:rsidRPr="002215E6">
        <w:rPr>
          <w:szCs w:val="24"/>
        </w:rPr>
        <w:t>Топливо-заправочный</w:t>
      </w:r>
      <w:proofErr w:type="gramEnd"/>
      <w:r w:rsidRPr="002215E6">
        <w:rPr>
          <w:szCs w:val="24"/>
        </w:rPr>
        <w:t xml:space="preserve"> сервис»</w:t>
      </w:r>
    </w:p>
    <w:p w:rsidR="002215E6" w:rsidRPr="002215E6" w:rsidRDefault="002215E6" w:rsidP="002215E6">
      <w:pPr>
        <w:numPr>
          <w:ilvl w:val="0"/>
          <w:numId w:val="7"/>
        </w:numPr>
        <w:tabs>
          <w:tab w:val="clear" w:pos="1134"/>
        </w:tabs>
        <w:kinsoku/>
        <w:overflowPunct/>
        <w:autoSpaceDE/>
        <w:autoSpaceDN/>
        <w:jc w:val="left"/>
        <w:rPr>
          <w:szCs w:val="24"/>
        </w:rPr>
      </w:pPr>
      <w:r w:rsidRPr="002215E6">
        <w:rPr>
          <w:szCs w:val="24"/>
        </w:rPr>
        <w:t>Место поставки: г. Москва Заводское шоссе, д.2 Склад ГСМ (Горюче-смазочных материалов) №1.</w:t>
      </w: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</w:p>
    <w:tbl>
      <w:tblPr>
        <w:tblW w:w="10111" w:type="dxa"/>
        <w:tblLook w:val="01E0" w:firstRow="1" w:lastRow="1" w:firstColumn="1" w:lastColumn="1" w:noHBand="0" w:noVBand="0"/>
      </w:tblPr>
      <w:tblGrid>
        <w:gridCol w:w="8095"/>
        <w:gridCol w:w="2016"/>
      </w:tblGrid>
      <w:tr w:rsidR="002215E6" w:rsidRPr="002215E6" w:rsidTr="00F772C2">
        <w:trPr>
          <w:trHeight w:val="748"/>
        </w:trPr>
        <w:tc>
          <w:tcPr>
            <w:tcW w:w="8095" w:type="dxa"/>
          </w:tcPr>
          <w:p w:rsidR="002215E6" w:rsidRPr="002215E6" w:rsidRDefault="002215E6" w:rsidP="002215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  <w:r w:rsidRPr="002215E6">
              <w:rPr>
                <w:szCs w:val="24"/>
              </w:rPr>
              <w:t>Покупатель: _____________________________/ ФИО /</w:t>
            </w:r>
          </w:p>
          <w:p w:rsidR="002215E6" w:rsidRPr="002215E6" w:rsidRDefault="002215E6" w:rsidP="002215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  <w:p w:rsidR="002215E6" w:rsidRPr="002215E6" w:rsidRDefault="002215E6" w:rsidP="002215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  <w:tc>
          <w:tcPr>
            <w:tcW w:w="2016" w:type="dxa"/>
          </w:tcPr>
          <w:p w:rsidR="002215E6" w:rsidRPr="002215E6" w:rsidRDefault="002215E6" w:rsidP="002215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Cs w:val="24"/>
              </w:rPr>
            </w:pPr>
          </w:p>
        </w:tc>
      </w:tr>
    </w:tbl>
    <w:tbl>
      <w:tblPr>
        <w:tblStyle w:val="14"/>
        <w:tblW w:w="10479" w:type="dxa"/>
        <w:tblInd w:w="421" w:type="dxa"/>
        <w:tblLook w:val="04A0" w:firstRow="1" w:lastRow="0" w:firstColumn="1" w:lastColumn="0" w:noHBand="0" w:noVBand="1"/>
      </w:tblPr>
      <w:tblGrid>
        <w:gridCol w:w="5239"/>
        <w:gridCol w:w="5240"/>
      </w:tblGrid>
      <w:tr w:rsidR="002215E6" w:rsidRPr="002215E6" w:rsidTr="00F772C2">
        <w:tc>
          <w:tcPr>
            <w:tcW w:w="5239" w:type="dxa"/>
            <w:tcBorders>
              <w:top w:val="nil"/>
              <w:left w:val="nil"/>
              <w:bottom w:val="nil"/>
              <w:right w:val="nil"/>
            </w:tcBorders>
          </w:tcPr>
          <w:p w:rsidR="002215E6" w:rsidRPr="002215E6" w:rsidRDefault="002215E6" w:rsidP="002215E6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b/>
                <w:sz w:val="22"/>
                <w:szCs w:val="20"/>
              </w:rPr>
            </w:pPr>
            <w:r w:rsidRPr="002215E6">
              <w:rPr>
                <w:rFonts w:eastAsia="Calibri"/>
                <w:b/>
                <w:sz w:val="22"/>
                <w:szCs w:val="20"/>
              </w:rPr>
              <w:t>ПОКУПАТЕЛЬ</w:t>
            </w:r>
          </w:p>
          <w:p w:rsidR="002215E6" w:rsidRPr="002215E6" w:rsidRDefault="002215E6" w:rsidP="002215E6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b/>
                <w:sz w:val="22"/>
                <w:szCs w:val="20"/>
              </w:rPr>
            </w:pPr>
            <w:r w:rsidRPr="002215E6">
              <w:rPr>
                <w:rFonts w:eastAsia="Calibri"/>
                <w:b/>
                <w:sz w:val="22"/>
                <w:szCs w:val="20"/>
              </w:rPr>
              <w:t>АО «ТЗС»</w:t>
            </w:r>
          </w:p>
          <w:p w:rsidR="002215E6" w:rsidRPr="002215E6" w:rsidRDefault="002215E6" w:rsidP="002215E6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0"/>
              </w:rPr>
            </w:pPr>
          </w:p>
          <w:p w:rsidR="002215E6" w:rsidRPr="002215E6" w:rsidRDefault="002215E6" w:rsidP="002215E6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0"/>
              </w:rPr>
            </w:pPr>
            <w:r w:rsidRPr="002215E6">
              <w:rPr>
                <w:rFonts w:eastAsia="Calibri"/>
                <w:sz w:val="22"/>
                <w:szCs w:val="20"/>
              </w:rPr>
              <w:t>____________________ А.В. Лаврентьев</w:t>
            </w:r>
          </w:p>
          <w:p w:rsidR="002215E6" w:rsidRPr="002215E6" w:rsidRDefault="002215E6" w:rsidP="002215E6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0"/>
              </w:rPr>
            </w:pPr>
          </w:p>
          <w:p w:rsidR="002215E6" w:rsidRPr="002215E6" w:rsidRDefault="002215E6" w:rsidP="002215E6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0"/>
              </w:rPr>
            </w:pPr>
            <w:r w:rsidRPr="002215E6">
              <w:rPr>
                <w:rFonts w:eastAsia="Calibri"/>
                <w:sz w:val="22"/>
                <w:szCs w:val="20"/>
              </w:rPr>
              <w:t>«___» _______________2021г.</w:t>
            </w:r>
          </w:p>
          <w:p w:rsidR="002215E6" w:rsidRPr="002215E6" w:rsidRDefault="002215E6" w:rsidP="002215E6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0"/>
              </w:rPr>
            </w:pPr>
          </w:p>
          <w:p w:rsidR="002215E6" w:rsidRPr="002215E6" w:rsidRDefault="002215E6" w:rsidP="002215E6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0"/>
              </w:rPr>
            </w:pPr>
            <w:r w:rsidRPr="002215E6">
              <w:rPr>
                <w:rFonts w:eastAsia="Calibri"/>
                <w:sz w:val="22"/>
                <w:szCs w:val="20"/>
              </w:rPr>
              <w:t>М.П.</w:t>
            </w:r>
          </w:p>
        </w:tc>
        <w:tc>
          <w:tcPr>
            <w:tcW w:w="5240" w:type="dxa"/>
            <w:tcBorders>
              <w:top w:val="nil"/>
              <w:left w:val="nil"/>
              <w:bottom w:val="nil"/>
              <w:right w:val="nil"/>
            </w:tcBorders>
          </w:tcPr>
          <w:p w:rsidR="002215E6" w:rsidRPr="002215E6" w:rsidRDefault="002215E6" w:rsidP="002215E6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b/>
                <w:sz w:val="22"/>
                <w:szCs w:val="20"/>
              </w:rPr>
            </w:pPr>
            <w:r w:rsidRPr="002215E6">
              <w:rPr>
                <w:rFonts w:eastAsia="Calibri"/>
                <w:b/>
                <w:sz w:val="22"/>
                <w:szCs w:val="20"/>
              </w:rPr>
              <w:t xml:space="preserve">ПОСТАВЩИК </w:t>
            </w:r>
          </w:p>
          <w:p w:rsidR="002215E6" w:rsidRPr="002215E6" w:rsidRDefault="002215E6" w:rsidP="002215E6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b/>
                <w:sz w:val="22"/>
                <w:szCs w:val="20"/>
              </w:rPr>
            </w:pPr>
          </w:p>
          <w:p w:rsidR="002215E6" w:rsidRPr="002215E6" w:rsidRDefault="002215E6" w:rsidP="002215E6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0"/>
              </w:rPr>
            </w:pPr>
          </w:p>
          <w:p w:rsidR="002215E6" w:rsidRPr="002215E6" w:rsidRDefault="002215E6" w:rsidP="002215E6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0"/>
              </w:rPr>
            </w:pPr>
            <w:r w:rsidRPr="002215E6">
              <w:rPr>
                <w:rFonts w:eastAsia="Calibri"/>
                <w:sz w:val="22"/>
                <w:szCs w:val="20"/>
              </w:rPr>
              <w:t>____________________ /                               /.</w:t>
            </w:r>
          </w:p>
          <w:p w:rsidR="002215E6" w:rsidRPr="002215E6" w:rsidRDefault="002215E6" w:rsidP="002215E6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0"/>
              </w:rPr>
            </w:pPr>
            <w:r w:rsidRPr="002215E6">
              <w:rPr>
                <w:rFonts w:eastAsia="Calibri"/>
                <w:sz w:val="22"/>
                <w:szCs w:val="20"/>
              </w:rPr>
              <w:t xml:space="preserve"> «___» _______________2021г.</w:t>
            </w:r>
          </w:p>
          <w:p w:rsidR="002215E6" w:rsidRPr="002215E6" w:rsidRDefault="002215E6" w:rsidP="002215E6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0"/>
              </w:rPr>
            </w:pPr>
          </w:p>
          <w:p w:rsidR="002215E6" w:rsidRPr="002215E6" w:rsidRDefault="002215E6" w:rsidP="002215E6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0"/>
              </w:rPr>
            </w:pPr>
            <w:r w:rsidRPr="002215E6">
              <w:rPr>
                <w:rFonts w:eastAsia="Calibri"/>
                <w:sz w:val="22"/>
                <w:szCs w:val="20"/>
              </w:rPr>
              <w:t>М.П.</w:t>
            </w:r>
          </w:p>
          <w:p w:rsidR="002215E6" w:rsidRPr="002215E6" w:rsidRDefault="002215E6" w:rsidP="002215E6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0"/>
              </w:rPr>
            </w:pPr>
          </w:p>
        </w:tc>
      </w:tr>
    </w:tbl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b/>
          <w:szCs w:val="24"/>
        </w:rPr>
      </w:pP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b/>
          <w:szCs w:val="24"/>
        </w:rPr>
        <w:sectPr w:rsidR="002215E6" w:rsidRPr="002215E6" w:rsidSect="00E250C2">
          <w:pgSz w:w="11906" w:h="16838"/>
          <w:pgMar w:top="567" w:right="539" w:bottom="426" w:left="851" w:header="709" w:footer="709" w:gutter="0"/>
          <w:cols w:space="708"/>
          <w:docGrid w:linePitch="360"/>
        </w:sectPr>
      </w:pP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right="129" w:firstLine="0"/>
        <w:jc w:val="right"/>
        <w:rPr>
          <w:sz w:val="20"/>
          <w:szCs w:val="20"/>
        </w:rPr>
      </w:pPr>
      <w:r w:rsidRPr="002215E6">
        <w:rPr>
          <w:sz w:val="20"/>
          <w:szCs w:val="20"/>
        </w:rPr>
        <w:t>Приложение №4</w:t>
      </w: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right="129" w:firstLine="0"/>
        <w:jc w:val="right"/>
        <w:rPr>
          <w:sz w:val="20"/>
          <w:szCs w:val="20"/>
        </w:rPr>
      </w:pPr>
      <w:r w:rsidRPr="002215E6">
        <w:rPr>
          <w:sz w:val="20"/>
          <w:szCs w:val="20"/>
        </w:rPr>
        <w:t xml:space="preserve">к договору поставки № </w:t>
      </w:r>
      <w:r w:rsidRPr="002215E6">
        <w:rPr>
          <w:sz w:val="20"/>
          <w:szCs w:val="24"/>
        </w:rPr>
        <w:t xml:space="preserve">____ </w:t>
      </w:r>
      <w:r w:rsidRPr="002215E6">
        <w:rPr>
          <w:sz w:val="20"/>
          <w:szCs w:val="20"/>
        </w:rPr>
        <w:t>от «_</w:t>
      </w:r>
      <w:proofErr w:type="gramStart"/>
      <w:r w:rsidRPr="002215E6">
        <w:rPr>
          <w:sz w:val="20"/>
          <w:szCs w:val="20"/>
        </w:rPr>
        <w:t>_»  _</w:t>
      </w:r>
      <w:proofErr w:type="gramEnd"/>
      <w:r w:rsidRPr="002215E6">
        <w:rPr>
          <w:sz w:val="20"/>
          <w:szCs w:val="20"/>
        </w:rPr>
        <w:t>_______ 2021 г.</w:t>
      </w: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</w:p>
    <w:tbl>
      <w:tblPr>
        <w:tblpPr w:leftFromText="180" w:rightFromText="180" w:vertAnchor="page" w:horzAnchor="margin" w:tblpY="1785"/>
        <w:tblW w:w="15580" w:type="dxa"/>
        <w:tblLook w:val="04A0" w:firstRow="1" w:lastRow="0" w:firstColumn="1" w:lastColumn="0" w:noHBand="0" w:noVBand="1"/>
      </w:tblPr>
      <w:tblGrid>
        <w:gridCol w:w="8718"/>
        <w:gridCol w:w="3580"/>
        <w:gridCol w:w="3805"/>
      </w:tblGrid>
      <w:tr w:rsidR="002215E6" w:rsidRPr="002215E6" w:rsidTr="00F772C2">
        <w:trPr>
          <w:trHeight w:val="390"/>
        </w:trPr>
        <w:tc>
          <w:tcPr>
            <w:tcW w:w="15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15E6" w:rsidRPr="002215E6" w:rsidRDefault="002215E6" w:rsidP="002215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bCs/>
                <w:szCs w:val="20"/>
                <w:lang w:eastAsia="en-US"/>
              </w:rPr>
            </w:pPr>
          </w:p>
          <w:p w:rsidR="002215E6" w:rsidRPr="002215E6" w:rsidRDefault="002215E6" w:rsidP="002215E6">
            <w:pPr>
              <w:tabs>
                <w:tab w:val="clear" w:pos="1134"/>
              </w:tabs>
              <w:kinsoku/>
              <w:overflowPunct/>
              <w:autoSpaceDE/>
              <w:autoSpaceDN/>
              <w:ind w:left="8823" w:firstLine="0"/>
              <w:jc w:val="left"/>
              <w:rPr>
                <w:rFonts w:eastAsia="Calibri"/>
                <w:bCs/>
                <w:szCs w:val="20"/>
                <w:lang w:eastAsia="en-US"/>
              </w:rPr>
            </w:pPr>
            <w:r w:rsidRPr="002215E6">
              <w:rPr>
                <w:rFonts w:eastAsia="Calibri"/>
                <w:bCs/>
                <w:szCs w:val="20"/>
                <w:lang w:eastAsia="en-US"/>
              </w:rPr>
              <w:t>Генеральному директору</w:t>
            </w:r>
          </w:p>
          <w:p w:rsidR="002215E6" w:rsidRPr="002215E6" w:rsidRDefault="002215E6" w:rsidP="002215E6">
            <w:pPr>
              <w:tabs>
                <w:tab w:val="clear" w:pos="1134"/>
              </w:tabs>
              <w:kinsoku/>
              <w:overflowPunct/>
              <w:autoSpaceDE/>
              <w:autoSpaceDN/>
              <w:ind w:left="8823" w:firstLine="0"/>
              <w:jc w:val="left"/>
              <w:rPr>
                <w:rFonts w:eastAsia="Calibri"/>
                <w:bCs/>
                <w:szCs w:val="20"/>
                <w:lang w:eastAsia="en-US"/>
              </w:rPr>
            </w:pPr>
            <w:r w:rsidRPr="002215E6">
              <w:rPr>
                <w:rFonts w:eastAsia="Calibri"/>
                <w:bCs/>
                <w:szCs w:val="20"/>
                <w:lang w:eastAsia="en-US"/>
              </w:rPr>
              <w:t>АО «ТЗС»</w:t>
            </w:r>
          </w:p>
          <w:p w:rsidR="002215E6" w:rsidRPr="002215E6" w:rsidRDefault="002215E6" w:rsidP="002215E6">
            <w:pPr>
              <w:tabs>
                <w:tab w:val="clear" w:pos="1134"/>
              </w:tabs>
              <w:kinsoku/>
              <w:overflowPunct/>
              <w:autoSpaceDE/>
              <w:autoSpaceDN/>
              <w:ind w:left="8823" w:firstLine="0"/>
              <w:jc w:val="left"/>
              <w:rPr>
                <w:rFonts w:eastAsia="Calibri"/>
                <w:bCs/>
                <w:szCs w:val="20"/>
                <w:lang w:eastAsia="en-US"/>
              </w:rPr>
            </w:pPr>
            <w:r w:rsidRPr="002215E6">
              <w:rPr>
                <w:rFonts w:eastAsia="Calibri"/>
                <w:bCs/>
                <w:szCs w:val="20"/>
                <w:lang w:eastAsia="en-US"/>
              </w:rPr>
              <w:t>Лемешко И.А.</w:t>
            </w:r>
          </w:p>
          <w:p w:rsidR="002215E6" w:rsidRPr="002215E6" w:rsidRDefault="002215E6" w:rsidP="002215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bCs/>
                <w:szCs w:val="20"/>
                <w:lang w:eastAsia="en-US"/>
              </w:rPr>
            </w:pPr>
          </w:p>
          <w:p w:rsidR="002215E6" w:rsidRPr="002215E6" w:rsidRDefault="002215E6" w:rsidP="002215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b/>
                <w:bCs/>
                <w:szCs w:val="20"/>
                <w:lang w:eastAsia="en-US"/>
              </w:rPr>
            </w:pPr>
            <w:r w:rsidRPr="002215E6">
              <w:rPr>
                <w:rFonts w:eastAsia="Calibri"/>
                <w:b/>
                <w:bCs/>
                <w:szCs w:val="20"/>
                <w:lang w:eastAsia="en-US"/>
              </w:rPr>
              <w:t>Информация о цепочке собственников контрагента, включая бенефициаров (в том числе, конечных)</w:t>
            </w:r>
          </w:p>
          <w:p w:rsidR="002215E6" w:rsidRPr="002215E6" w:rsidRDefault="002215E6" w:rsidP="002215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b/>
                <w:bCs/>
                <w:szCs w:val="20"/>
                <w:lang w:eastAsia="en-US"/>
              </w:rPr>
            </w:pPr>
            <w:r w:rsidRPr="002215E6">
              <w:rPr>
                <w:rFonts w:eastAsia="Calibri"/>
                <w:b/>
                <w:bCs/>
                <w:szCs w:val="20"/>
                <w:lang w:eastAsia="en-US"/>
              </w:rPr>
              <w:t xml:space="preserve"> по состоянию на «___» ________ 2021 г.</w:t>
            </w:r>
          </w:p>
          <w:p w:rsidR="002215E6" w:rsidRPr="002215E6" w:rsidRDefault="002215E6" w:rsidP="002215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vanish/>
                <w:sz w:val="20"/>
                <w:szCs w:val="20"/>
                <w:lang w:eastAsia="en-US"/>
              </w:rPr>
            </w:pPr>
          </w:p>
          <w:tbl>
            <w:tblPr>
              <w:tblW w:w="158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326"/>
              <w:gridCol w:w="1472"/>
              <w:gridCol w:w="1305"/>
              <w:gridCol w:w="1225"/>
              <w:gridCol w:w="1584"/>
              <w:gridCol w:w="326"/>
              <w:gridCol w:w="1061"/>
              <w:gridCol w:w="1808"/>
              <w:gridCol w:w="1120"/>
              <w:gridCol w:w="1584"/>
              <w:gridCol w:w="2491"/>
              <w:gridCol w:w="1575"/>
            </w:tblGrid>
            <w:tr w:rsidR="002215E6" w:rsidRPr="002215E6" w:rsidTr="00F772C2">
              <w:tc>
                <w:tcPr>
                  <w:tcW w:w="6381" w:type="dxa"/>
                  <w:gridSpan w:val="5"/>
                  <w:shd w:val="pct10" w:color="auto" w:fill="auto"/>
                </w:tcPr>
                <w:p w:rsidR="002215E6" w:rsidRPr="002215E6" w:rsidRDefault="002215E6" w:rsidP="002215E6">
                  <w:pPr>
                    <w:framePr w:hSpace="180" w:wrap="around" w:vAnchor="page" w:hAnchor="margin" w:y="1785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left="-30" w:firstLine="3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215E6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Наименование контрагента (ИНН, вид деятельности)</w:t>
                  </w:r>
                </w:p>
              </w:tc>
              <w:tc>
                <w:tcPr>
                  <w:tcW w:w="9496" w:type="dxa"/>
                  <w:gridSpan w:val="7"/>
                  <w:shd w:val="pct10" w:color="auto" w:fill="auto"/>
                </w:tcPr>
                <w:p w:rsidR="002215E6" w:rsidRPr="002215E6" w:rsidRDefault="002215E6" w:rsidP="002215E6">
                  <w:pPr>
                    <w:framePr w:hSpace="180" w:wrap="around" w:vAnchor="page" w:hAnchor="margin" w:y="1785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215E6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Информация о цепочке собственников, включая бенефициаров (в том числе конечных)</w:t>
                  </w:r>
                </w:p>
              </w:tc>
            </w:tr>
            <w:tr w:rsidR="002215E6" w:rsidRPr="002215E6" w:rsidTr="00F772C2">
              <w:tc>
                <w:tcPr>
                  <w:tcW w:w="326" w:type="dxa"/>
                  <w:shd w:val="pct10" w:color="auto" w:fill="auto"/>
                  <w:vAlign w:val="center"/>
                </w:tcPr>
                <w:p w:rsidR="002215E6" w:rsidRPr="002215E6" w:rsidRDefault="002215E6" w:rsidP="002215E6">
                  <w:pPr>
                    <w:framePr w:hSpace="180" w:wrap="around" w:vAnchor="page" w:hAnchor="margin" w:y="1785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215E6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№ п/п</w:t>
                  </w:r>
                </w:p>
              </w:tc>
              <w:tc>
                <w:tcPr>
                  <w:tcW w:w="1941" w:type="dxa"/>
                  <w:shd w:val="pct10" w:color="auto" w:fill="auto"/>
                  <w:vAlign w:val="center"/>
                </w:tcPr>
                <w:p w:rsidR="002215E6" w:rsidRPr="002215E6" w:rsidRDefault="002215E6" w:rsidP="002215E6">
                  <w:pPr>
                    <w:framePr w:hSpace="180" w:wrap="around" w:vAnchor="page" w:hAnchor="margin" w:y="1785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215E6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ИНН/ОГРН</w:t>
                  </w:r>
                </w:p>
              </w:tc>
              <w:tc>
                <w:tcPr>
                  <w:tcW w:w="1305" w:type="dxa"/>
                  <w:shd w:val="pct10" w:color="auto" w:fill="auto"/>
                  <w:vAlign w:val="center"/>
                </w:tcPr>
                <w:p w:rsidR="002215E6" w:rsidRPr="002215E6" w:rsidRDefault="002215E6" w:rsidP="002215E6">
                  <w:pPr>
                    <w:framePr w:hSpace="180" w:wrap="around" w:vAnchor="page" w:hAnchor="margin" w:y="1785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215E6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Наименование краткое, код ОКВЭД</w:t>
                  </w:r>
                </w:p>
              </w:tc>
              <w:tc>
                <w:tcPr>
                  <w:tcW w:w="1225" w:type="dxa"/>
                  <w:shd w:val="pct10" w:color="auto" w:fill="auto"/>
                  <w:vAlign w:val="center"/>
                </w:tcPr>
                <w:p w:rsidR="002215E6" w:rsidRPr="002215E6" w:rsidRDefault="002215E6" w:rsidP="002215E6">
                  <w:pPr>
                    <w:framePr w:hSpace="180" w:wrap="around" w:vAnchor="page" w:hAnchor="margin" w:y="1785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215E6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ФИО руководителя</w:t>
                  </w:r>
                </w:p>
              </w:tc>
              <w:tc>
                <w:tcPr>
                  <w:tcW w:w="1584" w:type="dxa"/>
                  <w:shd w:val="pct10" w:color="auto" w:fill="auto"/>
                  <w:vAlign w:val="center"/>
                </w:tcPr>
                <w:p w:rsidR="002215E6" w:rsidRPr="002215E6" w:rsidRDefault="002215E6" w:rsidP="002215E6">
                  <w:pPr>
                    <w:framePr w:hSpace="180" w:wrap="around" w:vAnchor="page" w:hAnchor="margin" w:y="1785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215E6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Серия и номер документа, удостоверяющего личность руководителя</w:t>
                  </w:r>
                </w:p>
              </w:tc>
              <w:tc>
                <w:tcPr>
                  <w:tcW w:w="326" w:type="dxa"/>
                  <w:shd w:val="pct10" w:color="auto" w:fill="auto"/>
                  <w:vAlign w:val="center"/>
                </w:tcPr>
                <w:p w:rsidR="002215E6" w:rsidRPr="002215E6" w:rsidRDefault="002215E6" w:rsidP="002215E6">
                  <w:pPr>
                    <w:framePr w:hSpace="180" w:wrap="around" w:vAnchor="page" w:hAnchor="margin" w:y="1785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215E6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№ п/п</w:t>
                  </w:r>
                </w:p>
              </w:tc>
              <w:tc>
                <w:tcPr>
                  <w:tcW w:w="1061" w:type="dxa"/>
                  <w:shd w:val="pct10" w:color="auto" w:fill="auto"/>
                  <w:vAlign w:val="center"/>
                </w:tcPr>
                <w:p w:rsidR="002215E6" w:rsidRPr="002215E6" w:rsidRDefault="002215E6" w:rsidP="002215E6">
                  <w:pPr>
                    <w:framePr w:hSpace="180" w:wrap="around" w:vAnchor="page" w:hAnchor="margin" w:y="1785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215E6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ИНН/ОГРН</w:t>
                  </w:r>
                </w:p>
              </w:tc>
              <w:tc>
                <w:tcPr>
                  <w:tcW w:w="1808" w:type="dxa"/>
                  <w:shd w:val="pct10" w:color="auto" w:fill="auto"/>
                  <w:vAlign w:val="center"/>
                </w:tcPr>
                <w:p w:rsidR="002215E6" w:rsidRPr="002215E6" w:rsidRDefault="002215E6" w:rsidP="002215E6">
                  <w:pPr>
                    <w:framePr w:hSpace="180" w:wrap="around" w:vAnchor="page" w:hAnchor="margin" w:y="1785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215E6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Наименование/ФИО</w:t>
                  </w:r>
                </w:p>
              </w:tc>
              <w:tc>
                <w:tcPr>
                  <w:tcW w:w="1120" w:type="dxa"/>
                  <w:shd w:val="pct10" w:color="auto" w:fill="auto"/>
                  <w:vAlign w:val="center"/>
                </w:tcPr>
                <w:p w:rsidR="002215E6" w:rsidRPr="002215E6" w:rsidRDefault="002215E6" w:rsidP="002215E6">
                  <w:pPr>
                    <w:framePr w:hSpace="180" w:wrap="around" w:vAnchor="page" w:hAnchor="margin" w:y="1785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215E6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Адрес регистрации</w:t>
                  </w:r>
                </w:p>
              </w:tc>
              <w:tc>
                <w:tcPr>
                  <w:tcW w:w="1584" w:type="dxa"/>
                  <w:shd w:val="pct10" w:color="auto" w:fill="auto"/>
                  <w:vAlign w:val="center"/>
                </w:tcPr>
                <w:p w:rsidR="002215E6" w:rsidRPr="002215E6" w:rsidRDefault="002215E6" w:rsidP="002215E6">
                  <w:pPr>
                    <w:framePr w:hSpace="180" w:wrap="around" w:vAnchor="page" w:hAnchor="margin" w:y="1785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215E6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Серия и номер документа, удостоверяющего личность физического лица</w:t>
                  </w:r>
                </w:p>
              </w:tc>
              <w:tc>
                <w:tcPr>
                  <w:tcW w:w="3149" w:type="dxa"/>
                  <w:shd w:val="pct10" w:color="auto" w:fill="auto"/>
                  <w:vAlign w:val="center"/>
                </w:tcPr>
                <w:p w:rsidR="002215E6" w:rsidRPr="002215E6" w:rsidRDefault="002215E6" w:rsidP="002215E6">
                  <w:pPr>
                    <w:framePr w:hSpace="180" w:wrap="around" w:vAnchor="page" w:hAnchor="margin" w:y="1785"/>
                    <w:tabs>
                      <w:tab w:val="clear" w:pos="1134"/>
                      <w:tab w:val="left" w:pos="2145"/>
                    </w:tabs>
                    <w:kinsoku/>
                    <w:overflowPunct/>
                    <w:autoSpaceDE/>
                    <w:autoSpaceDN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215E6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Руководитель/</w:t>
                  </w:r>
                </w:p>
                <w:p w:rsidR="002215E6" w:rsidRPr="002215E6" w:rsidRDefault="002215E6" w:rsidP="002215E6">
                  <w:pPr>
                    <w:framePr w:hSpace="180" w:wrap="around" w:vAnchor="page" w:hAnchor="margin" w:y="1785"/>
                    <w:tabs>
                      <w:tab w:val="clear" w:pos="1134"/>
                      <w:tab w:val="left" w:pos="2145"/>
                    </w:tabs>
                    <w:kinsoku/>
                    <w:overflowPunct/>
                    <w:autoSpaceDE/>
                    <w:autoSpaceDN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215E6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участник/бенефициар</w:t>
                  </w:r>
                </w:p>
              </w:tc>
              <w:tc>
                <w:tcPr>
                  <w:tcW w:w="448" w:type="dxa"/>
                  <w:shd w:val="pct10" w:color="auto" w:fill="auto"/>
                  <w:vAlign w:val="center"/>
                </w:tcPr>
                <w:p w:rsidR="002215E6" w:rsidRPr="002215E6" w:rsidRDefault="002215E6" w:rsidP="002215E6">
                  <w:pPr>
                    <w:framePr w:hSpace="180" w:wrap="around" w:vAnchor="page" w:hAnchor="margin" w:y="1785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  <w:r w:rsidRPr="002215E6"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  <w:t>Информация о подтверждающих документах (наименование, номера и т.д.)</w:t>
                  </w:r>
                </w:p>
              </w:tc>
            </w:tr>
            <w:tr w:rsidR="002215E6" w:rsidRPr="002215E6" w:rsidTr="00F772C2">
              <w:tc>
                <w:tcPr>
                  <w:tcW w:w="326" w:type="dxa"/>
                  <w:shd w:val="clear" w:color="auto" w:fill="auto"/>
                </w:tcPr>
                <w:p w:rsidR="002215E6" w:rsidRPr="002215E6" w:rsidRDefault="002215E6" w:rsidP="002215E6">
                  <w:pPr>
                    <w:framePr w:hSpace="180" w:wrap="around" w:vAnchor="page" w:hAnchor="margin" w:y="1785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941" w:type="dxa"/>
                  <w:shd w:val="clear" w:color="auto" w:fill="auto"/>
                </w:tcPr>
                <w:p w:rsidR="002215E6" w:rsidRPr="002215E6" w:rsidRDefault="002215E6" w:rsidP="002215E6">
                  <w:pPr>
                    <w:framePr w:hSpace="180" w:wrap="around" w:vAnchor="page" w:hAnchor="margin" w:y="1785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05" w:type="dxa"/>
                  <w:shd w:val="clear" w:color="auto" w:fill="auto"/>
                </w:tcPr>
                <w:p w:rsidR="002215E6" w:rsidRPr="002215E6" w:rsidRDefault="002215E6" w:rsidP="002215E6">
                  <w:pPr>
                    <w:framePr w:hSpace="180" w:wrap="around" w:vAnchor="page" w:hAnchor="margin" w:y="1785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25" w:type="dxa"/>
                  <w:shd w:val="clear" w:color="auto" w:fill="auto"/>
                </w:tcPr>
                <w:p w:rsidR="002215E6" w:rsidRPr="002215E6" w:rsidRDefault="002215E6" w:rsidP="002215E6">
                  <w:pPr>
                    <w:framePr w:hSpace="180" w:wrap="around" w:vAnchor="page" w:hAnchor="margin" w:y="1785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584" w:type="dxa"/>
                  <w:shd w:val="clear" w:color="auto" w:fill="auto"/>
                </w:tcPr>
                <w:p w:rsidR="002215E6" w:rsidRPr="002215E6" w:rsidRDefault="002215E6" w:rsidP="002215E6">
                  <w:pPr>
                    <w:framePr w:hSpace="180" w:wrap="around" w:vAnchor="page" w:hAnchor="margin" w:y="1785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26" w:type="dxa"/>
                  <w:shd w:val="clear" w:color="auto" w:fill="auto"/>
                </w:tcPr>
                <w:p w:rsidR="002215E6" w:rsidRPr="002215E6" w:rsidRDefault="002215E6" w:rsidP="002215E6">
                  <w:pPr>
                    <w:framePr w:hSpace="180" w:wrap="around" w:vAnchor="page" w:hAnchor="margin" w:y="1785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061" w:type="dxa"/>
                  <w:shd w:val="clear" w:color="auto" w:fill="auto"/>
                </w:tcPr>
                <w:p w:rsidR="002215E6" w:rsidRPr="002215E6" w:rsidRDefault="002215E6" w:rsidP="002215E6">
                  <w:pPr>
                    <w:framePr w:hSpace="180" w:wrap="around" w:vAnchor="page" w:hAnchor="margin" w:y="1785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808" w:type="dxa"/>
                </w:tcPr>
                <w:p w:rsidR="002215E6" w:rsidRPr="002215E6" w:rsidRDefault="002215E6" w:rsidP="002215E6">
                  <w:pPr>
                    <w:framePr w:hSpace="180" w:wrap="around" w:vAnchor="page" w:hAnchor="margin" w:y="1785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0" w:type="dxa"/>
                </w:tcPr>
                <w:p w:rsidR="002215E6" w:rsidRPr="002215E6" w:rsidRDefault="002215E6" w:rsidP="002215E6">
                  <w:pPr>
                    <w:framePr w:hSpace="180" w:wrap="around" w:vAnchor="page" w:hAnchor="margin" w:y="1785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584" w:type="dxa"/>
                </w:tcPr>
                <w:p w:rsidR="002215E6" w:rsidRPr="002215E6" w:rsidRDefault="002215E6" w:rsidP="002215E6">
                  <w:pPr>
                    <w:framePr w:hSpace="180" w:wrap="around" w:vAnchor="page" w:hAnchor="margin" w:y="1785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149" w:type="dxa"/>
                </w:tcPr>
                <w:p w:rsidR="002215E6" w:rsidRPr="002215E6" w:rsidRDefault="002215E6" w:rsidP="002215E6">
                  <w:pPr>
                    <w:framePr w:hSpace="180" w:wrap="around" w:vAnchor="page" w:hAnchor="margin" w:y="1785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48" w:type="dxa"/>
                </w:tcPr>
                <w:p w:rsidR="002215E6" w:rsidRPr="002215E6" w:rsidRDefault="002215E6" w:rsidP="002215E6">
                  <w:pPr>
                    <w:framePr w:hSpace="180" w:wrap="around" w:vAnchor="page" w:hAnchor="margin" w:y="1785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215E6" w:rsidRPr="002215E6" w:rsidTr="00F772C2">
              <w:tc>
                <w:tcPr>
                  <w:tcW w:w="326" w:type="dxa"/>
                  <w:shd w:val="clear" w:color="auto" w:fill="auto"/>
                </w:tcPr>
                <w:p w:rsidR="002215E6" w:rsidRPr="002215E6" w:rsidRDefault="002215E6" w:rsidP="002215E6">
                  <w:pPr>
                    <w:framePr w:hSpace="180" w:wrap="around" w:vAnchor="page" w:hAnchor="margin" w:y="1785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941" w:type="dxa"/>
                  <w:shd w:val="clear" w:color="auto" w:fill="auto"/>
                </w:tcPr>
                <w:p w:rsidR="002215E6" w:rsidRPr="002215E6" w:rsidRDefault="002215E6" w:rsidP="002215E6">
                  <w:pPr>
                    <w:framePr w:hSpace="180" w:wrap="around" w:vAnchor="page" w:hAnchor="margin" w:y="1785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05" w:type="dxa"/>
                  <w:shd w:val="clear" w:color="auto" w:fill="auto"/>
                </w:tcPr>
                <w:p w:rsidR="002215E6" w:rsidRPr="002215E6" w:rsidRDefault="002215E6" w:rsidP="002215E6">
                  <w:pPr>
                    <w:framePr w:hSpace="180" w:wrap="around" w:vAnchor="page" w:hAnchor="margin" w:y="1785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225" w:type="dxa"/>
                  <w:shd w:val="clear" w:color="auto" w:fill="auto"/>
                </w:tcPr>
                <w:p w:rsidR="002215E6" w:rsidRPr="002215E6" w:rsidRDefault="002215E6" w:rsidP="002215E6">
                  <w:pPr>
                    <w:framePr w:hSpace="180" w:wrap="around" w:vAnchor="page" w:hAnchor="margin" w:y="1785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584" w:type="dxa"/>
                  <w:shd w:val="clear" w:color="auto" w:fill="auto"/>
                </w:tcPr>
                <w:p w:rsidR="002215E6" w:rsidRPr="002215E6" w:rsidRDefault="002215E6" w:rsidP="002215E6">
                  <w:pPr>
                    <w:framePr w:hSpace="180" w:wrap="around" w:vAnchor="page" w:hAnchor="margin" w:y="1785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26" w:type="dxa"/>
                  <w:shd w:val="clear" w:color="auto" w:fill="auto"/>
                </w:tcPr>
                <w:p w:rsidR="002215E6" w:rsidRPr="002215E6" w:rsidRDefault="002215E6" w:rsidP="002215E6">
                  <w:pPr>
                    <w:framePr w:hSpace="180" w:wrap="around" w:vAnchor="page" w:hAnchor="margin" w:y="1785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061" w:type="dxa"/>
                  <w:shd w:val="clear" w:color="auto" w:fill="auto"/>
                </w:tcPr>
                <w:p w:rsidR="002215E6" w:rsidRPr="002215E6" w:rsidRDefault="002215E6" w:rsidP="002215E6">
                  <w:pPr>
                    <w:framePr w:hSpace="180" w:wrap="around" w:vAnchor="page" w:hAnchor="margin" w:y="1785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808" w:type="dxa"/>
                </w:tcPr>
                <w:p w:rsidR="002215E6" w:rsidRPr="002215E6" w:rsidRDefault="002215E6" w:rsidP="002215E6">
                  <w:pPr>
                    <w:framePr w:hSpace="180" w:wrap="around" w:vAnchor="page" w:hAnchor="margin" w:y="1785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0" w:type="dxa"/>
                </w:tcPr>
                <w:p w:rsidR="002215E6" w:rsidRPr="002215E6" w:rsidRDefault="002215E6" w:rsidP="002215E6">
                  <w:pPr>
                    <w:framePr w:hSpace="180" w:wrap="around" w:vAnchor="page" w:hAnchor="margin" w:y="1785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584" w:type="dxa"/>
                </w:tcPr>
                <w:p w:rsidR="002215E6" w:rsidRPr="002215E6" w:rsidRDefault="002215E6" w:rsidP="002215E6">
                  <w:pPr>
                    <w:framePr w:hSpace="180" w:wrap="around" w:vAnchor="page" w:hAnchor="margin" w:y="1785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3149" w:type="dxa"/>
                </w:tcPr>
                <w:p w:rsidR="002215E6" w:rsidRPr="002215E6" w:rsidRDefault="002215E6" w:rsidP="002215E6">
                  <w:pPr>
                    <w:framePr w:hSpace="180" w:wrap="around" w:vAnchor="page" w:hAnchor="margin" w:y="1785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center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48" w:type="dxa"/>
                </w:tcPr>
                <w:p w:rsidR="002215E6" w:rsidRPr="002215E6" w:rsidRDefault="002215E6" w:rsidP="002215E6">
                  <w:pPr>
                    <w:framePr w:hSpace="180" w:wrap="around" w:vAnchor="page" w:hAnchor="margin" w:y="1785"/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2215E6" w:rsidRPr="002215E6" w:rsidRDefault="002215E6" w:rsidP="002215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i/>
                <w:color w:val="000000"/>
                <w:sz w:val="20"/>
                <w:szCs w:val="20"/>
                <w:lang w:eastAsia="en-US"/>
              </w:rPr>
            </w:pPr>
            <w:r w:rsidRPr="002215E6">
              <w:rPr>
                <w:rFonts w:eastAsia="Calibri"/>
                <w:b/>
                <w:i/>
                <w:color w:val="000000"/>
                <w:sz w:val="20"/>
                <w:szCs w:val="20"/>
                <w:lang w:eastAsia="en-US"/>
              </w:rPr>
              <w:t>Информация предоставляется с учетом ФЗ "О персональных данных" от 23.07.2006 г. № 152-ФЗ (является согласием лиц на обработку персональных данных)</w:t>
            </w:r>
          </w:p>
          <w:p w:rsidR="002215E6" w:rsidRPr="002215E6" w:rsidRDefault="002215E6" w:rsidP="002215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</w:p>
          <w:p w:rsidR="002215E6" w:rsidRPr="002215E6" w:rsidRDefault="002215E6" w:rsidP="002215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</w:p>
          <w:p w:rsidR="002215E6" w:rsidRPr="002215E6" w:rsidRDefault="002215E6" w:rsidP="002215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</w:rPr>
            </w:pPr>
          </w:p>
          <w:p w:rsidR="002215E6" w:rsidRPr="002215E6" w:rsidRDefault="002215E6" w:rsidP="002215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</w:rPr>
            </w:pPr>
            <w:r w:rsidRPr="002215E6">
              <w:rPr>
                <w:rFonts w:eastAsia="Calibri"/>
                <w:szCs w:val="24"/>
              </w:rPr>
              <w:t>Достоверность и полноту настоящих сведений подтверждаю.</w:t>
            </w:r>
          </w:p>
        </w:tc>
      </w:tr>
      <w:tr w:rsidR="002215E6" w:rsidRPr="002215E6" w:rsidTr="00F772C2">
        <w:trPr>
          <w:trHeight w:val="390"/>
        </w:trPr>
        <w:tc>
          <w:tcPr>
            <w:tcW w:w="7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15E6" w:rsidRPr="002215E6" w:rsidRDefault="002215E6" w:rsidP="002215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</w:rPr>
            </w:pPr>
          </w:p>
        </w:tc>
        <w:tc>
          <w:tcPr>
            <w:tcW w:w="3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15E6" w:rsidRPr="002215E6" w:rsidRDefault="002215E6" w:rsidP="002215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</w:rPr>
            </w:pPr>
          </w:p>
        </w:tc>
        <w:tc>
          <w:tcPr>
            <w:tcW w:w="4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15E6" w:rsidRPr="002215E6" w:rsidRDefault="002215E6" w:rsidP="002215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</w:rPr>
            </w:pPr>
          </w:p>
        </w:tc>
      </w:tr>
      <w:tr w:rsidR="002215E6" w:rsidRPr="002215E6" w:rsidTr="00F772C2">
        <w:trPr>
          <w:trHeight w:val="390"/>
        </w:trPr>
        <w:tc>
          <w:tcPr>
            <w:tcW w:w="7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15E6" w:rsidRPr="002215E6" w:rsidRDefault="002215E6" w:rsidP="002215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</w:rPr>
            </w:pPr>
            <w:r w:rsidRPr="002215E6">
              <w:rPr>
                <w:rFonts w:eastAsia="Calibri"/>
                <w:szCs w:val="24"/>
              </w:rPr>
              <w:t>«___»________</w:t>
            </w:r>
            <w:r w:rsidRPr="002215E6">
              <w:rPr>
                <w:rFonts w:eastAsia="Calibri"/>
                <w:bCs/>
                <w:szCs w:val="24"/>
              </w:rPr>
              <w:t>2021</w:t>
            </w:r>
            <w:r w:rsidRPr="002215E6">
              <w:rPr>
                <w:rFonts w:eastAsia="Calibri"/>
                <w:szCs w:val="24"/>
              </w:rPr>
              <w:t xml:space="preserve"> г. </w:t>
            </w:r>
          </w:p>
        </w:tc>
        <w:tc>
          <w:tcPr>
            <w:tcW w:w="7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15E6" w:rsidRPr="002215E6" w:rsidRDefault="002215E6" w:rsidP="002215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</w:rPr>
            </w:pPr>
            <w:r w:rsidRPr="002215E6">
              <w:rPr>
                <w:rFonts w:eastAsia="Calibri"/>
                <w:szCs w:val="24"/>
              </w:rPr>
              <w:t>___________________________________________________</w:t>
            </w:r>
          </w:p>
        </w:tc>
      </w:tr>
      <w:tr w:rsidR="002215E6" w:rsidRPr="002215E6" w:rsidTr="00F772C2">
        <w:trPr>
          <w:trHeight w:val="529"/>
        </w:trPr>
        <w:tc>
          <w:tcPr>
            <w:tcW w:w="7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15E6" w:rsidRPr="002215E6" w:rsidRDefault="002215E6" w:rsidP="002215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</w:rPr>
            </w:pPr>
          </w:p>
        </w:tc>
        <w:tc>
          <w:tcPr>
            <w:tcW w:w="7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15E6" w:rsidRPr="002215E6" w:rsidRDefault="002215E6" w:rsidP="002215E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</w:rPr>
            </w:pPr>
            <w:r w:rsidRPr="002215E6">
              <w:rPr>
                <w:rFonts w:eastAsia="Calibri"/>
                <w:szCs w:val="24"/>
              </w:rPr>
              <w:t>(подпись лица-уполномоченного представителя организации-контрагента)</w:t>
            </w:r>
          </w:p>
        </w:tc>
      </w:tr>
    </w:tbl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Cs w:val="24"/>
        </w:rPr>
      </w:pP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Cs w:val="24"/>
        </w:rPr>
      </w:pP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Cs w:val="24"/>
        </w:rPr>
      </w:pP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Cs w:val="24"/>
        </w:rPr>
        <w:sectPr w:rsidR="002215E6" w:rsidRPr="002215E6" w:rsidSect="004956FD">
          <w:pgSz w:w="16838" w:h="11906" w:orient="landscape"/>
          <w:pgMar w:top="851" w:right="1954" w:bottom="539" w:left="539" w:header="709" w:footer="709" w:gutter="0"/>
          <w:cols w:space="708"/>
          <w:docGrid w:linePitch="360"/>
        </w:sectPr>
      </w:pP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b/>
          <w:i/>
          <w:color w:val="0070C0"/>
          <w:sz w:val="32"/>
          <w:szCs w:val="32"/>
          <w:u w:val="single"/>
        </w:rPr>
      </w:pPr>
      <w:r w:rsidRPr="002215E6">
        <w:rPr>
          <w:b/>
          <w:i/>
          <w:color w:val="0070C0"/>
          <w:sz w:val="32"/>
          <w:szCs w:val="32"/>
          <w:u w:val="single"/>
        </w:rPr>
        <w:lastRenderedPageBreak/>
        <w:t>На бланке организации</w:t>
      </w: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sz w:val="20"/>
          <w:szCs w:val="24"/>
        </w:rPr>
      </w:pPr>
      <w:r w:rsidRPr="002215E6">
        <w:rPr>
          <w:sz w:val="20"/>
          <w:szCs w:val="24"/>
        </w:rPr>
        <w:t>Приложение №5</w:t>
      </w: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sz w:val="20"/>
          <w:szCs w:val="24"/>
        </w:rPr>
      </w:pPr>
      <w:r w:rsidRPr="002215E6">
        <w:rPr>
          <w:sz w:val="20"/>
          <w:szCs w:val="24"/>
        </w:rPr>
        <w:t>к договору поставки № ______от «_</w:t>
      </w:r>
      <w:proofErr w:type="gramStart"/>
      <w:r w:rsidRPr="002215E6">
        <w:rPr>
          <w:sz w:val="20"/>
          <w:szCs w:val="24"/>
        </w:rPr>
        <w:t>_»  _</w:t>
      </w:r>
      <w:proofErr w:type="gramEnd"/>
      <w:r w:rsidRPr="002215E6">
        <w:rPr>
          <w:sz w:val="20"/>
          <w:szCs w:val="24"/>
        </w:rPr>
        <w:t>_______ 2021 г.</w:t>
      </w: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Cs w:val="24"/>
        </w:rPr>
      </w:pP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  <w:r w:rsidRPr="002215E6">
        <w:rPr>
          <w:b/>
          <w:szCs w:val="24"/>
        </w:rPr>
        <w:t>ФОРМА</w:t>
      </w: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  <w:r w:rsidRPr="002215E6">
        <w:rPr>
          <w:b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firstLine="0"/>
        <w:rPr>
          <w:b/>
          <w:szCs w:val="24"/>
        </w:rPr>
      </w:pP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2215E6">
        <w:rPr>
          <w:szCs w:val="24"/>
        </w:rPr>
        <w:t>Настоящим, ______________________________________________________________________,</w:t>
      </w: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  <w:vertAlign w:val="superscript"/>
        </w:rPr>
      </w:pPr>
      <w:r w:rsidRPr="002215E6">
        <w:rPr>
          <w:szCs w:val="24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2215E6">
        <w:rPr>
          <w:szCs w:val="24"/>
        </w:rPr>
        <w:t>Адрес местонахождения (юридический адрес): _________________________________________,</w:t>
      </w: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2215E6">
        <w:rPr>
          <w:szCs w:val="24"/>
        </w:rPr>
        <w:t>Фактический адрес: ________________________________________________________________,</w:t>
      </w: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2215E6">
        <w:rPr>
          <w:szCs w:val="24"/>
        </w:rPr>
        <w:t>Свидетельство о регистрации: ________________________________________________________</w:t>
      </w: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  <w:vertAlign w:val="superscript"/>
        </w:rPr>
      </w:pPr>
      <w:r w:rsidRPr="002215E6">
        <w:rPr>
          <w:szCs w:val="24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2215E6">
        <w:rPr>
          <w:szCs w:val="24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АО «ТЗС» договора от __.__.2021 г.№ __________/___всех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2215E6">
        <w:rPr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5E6">
        <w:rPr>
          <w:szCs w:val="24"/>
        </w:rPr>
        <w:instrText xml:space="preserve"> FORMTEXT </w:instrText>
      </w:r>
      <w:r w:rsidRPr="002215E6">
        <w:rPr>
          <w:szCs w:val="24"/>
        </w:rPr>
      </w:r>
      <w:r w:rsidRPr="002215E6">
        <w:rPr>
          <w:szCs w:val="24"/>
        </w:rPr>
        <w:fldChar w:fldCharType="separate"/>
      </w:r>
      <w:r w:rsidRPr="002215E6">
        <w:rPr>
          <w:szCs w:val="24"/>
        </w:rPr>
        <w:t> </w:t>
      </w:r>
      <w:r w:rsidRPr="002215E6">
        <w:rPr>
          <w:szCs w:val="24"/>
        </w:rPr>
        <w:t> </w:t>
      </w:r>
      <w:r w:rsidRPr="002215E6">
        <w:rPr>
          <w:szCs w:val="24"/>
        </w:rPr>
        <w:t> </w:t>
      </w:r>
      <w:r w:rsidRPr="002215E6">
        <w:rPr>
          <w:szCs w:val="24"/>
        </w:rPr>
        <w:t> </w:t>
      </w:r>
      <w:r w:rsidRPr="002215E6">
        <w:rPr>
          <w:szCs w:val="24"/>
        </w:rPr>
        <w:t> </w:t>
      </w:r>
      <w:r w:rsidRPr="002215E6">
        <w:rPr>
          <w:szCs w:val="24"/>
        </w:rPr>
        <w:fldChar w:fldCharType="end"/>
      </w:r>
      <w:r w:rsidRPr="002215E6">
        <w:rPr>
          <w:szCs w:val="24"/>
        </w:rPr>
        <w:t>»</w:t>
      </w:r>
      <w:r w:rsidRPr="002215E6">
        <w:rPr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5E6">
        <w:rPr>
          <w:szCs w:val="24"/>
        </w:rPr>
        <w:instrText xml:space="preserve"> FORMTEXT </w:instrText>
      </w:r>
      <w:r w:rsidRPr="002215E6">
        <w:rPr>
          <w:szCs w:val="24"/>
        </w:rPr>
      </w:r>
      <w:r w:rsidRPr="002215E6">
        <w:rPr>
          <w:szCs w:val="24"/>
        </w:rPr>
        <w:fldChar w:fldCharType="separate"/>
      </w:r>
      <w:r w:rsidRPr="002215E6">
        <w:rPr>
          <w:szCs w:val="24"/>
        </w:rPr>
        <w:t> </w:t>
      </w:r>
      <w:r w:rsidRPr="002215E6">
        <w:rPr>
          <w:szCs w:val="24"/>
        </w:rPr>
        <w:t> </w:t>
      </w:r>
      <w:r w:rsidRPr="002215E6">
        <w:rPr>
          <w:szCs w:val="24"/>
        </w:rPr>
        <w:t> </w:t>
      </w:r>
      <w:r w:rsidRPr="002215E6">
        <w:rPr>
          <w:szCs w:val="24"/>
        </w:rPr>
        <w:t> </w:t>
      </w:r>
      <w:r w:rsidRPr="002215E6">
        <w:rPr>
          <w:szCs w:val="24"/>
        </w:rPr>
        <w:t> </w:t>
      </w:r>
      <w:r w:rsidRPr="002215E6">
        <w:rPr>
          <w:szCs w:val="24"/>
        </w:rPr>
        <w:fldChar w:fldCharType="end"/>
      </w:r>
      <w:r w:rsidRPr="002215E6">
        <w:rPr>
          <w:szCs w:val="24"/>
        </w:rPr>
        <w:t xml:space="preserve"> 2021г., а также направление в адрес таких субъектов персональных данных уведомлений об осуществлении обработки их персональных данных в АО «ТЗС» в целях обеспечения прозрачности финансово-хозяйственной деятельности Общества, в том числе исключения случаев конфликта интересов и злоупотреблений, связанных с выполнением менеджментом Общества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2215E6">
        <w:rPr>
          <w:szCs w:val="24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АО «ТЗС» обработки их персональных данных, включает: фамилия, имя, отчество, дата и место рождения; паспортные данные; сведения об участии (членстве) в органах управления иных юридических лиц; контактная информация,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2215E6">
        <w:rPr>
          <w:szCs w:val="24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законодательством.</w:t>
      </w: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2215E6">
        <w:rPr>
          <w:szCs w:val="24"/>
        </w:rPr>
        <w:t>Условием прекращения обработки персональных данных является получение АО «ТЗС» письменного уведомления об отзыве согласия на обработку персональных данных.</w:t>
      </w: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2215E6">
        <w:rPr>
          <w:szCs w:val="24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2215E6" w:rsidRPr="002215E6" w:rsidRDefault="002215E6" w:rsidP="002215E6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2215E6">
        <w:rPr>
          <w:szCs w:val="24"/>
        </w:rPr>
        <w:t>«</w:t>
      </w:r>
      <w:r w:rsidRPr="002215E6">
        <w:rPr>
          <w:szCs w:val="24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2215E6">
        <w:rPr>
          <w:szCs w:val="24"/>
        </w:rPr>
        <w:instrText xml:space="preserve"> FORMTEXT </w:instrText>
      </w:r>
      <w:r w:rsidRPr="002215E6">
        <w:rPr>
          <w:szCs w:val="24"/>
        </w:rPr>
      </w:r>
      <w:r w:rsidRPr="002215E6">
        <w:rPr>
          <w:szCs w:val="24"/>
        </w:rPr>
        <w:fldChar w:fldCharType="separate"/>
      </w:r>
      <w:r w:rsidRPr="002215E6">
        <w:rPr>
          <w:szCs w:val="24"/>
        </w:rPr>
        <w:t> </w:t>
      </w:r>
      <w:r w:rsidRPr="002215E6">
        <w:rPr>
          <w:szCs w:val="24"/>
        </w:rPr>
        <w:t> </w:t>
      </w:r>
      <w:r w:rsidRPr="002215E6">
        <w:rPr>
          <w:szCs w:val="24"/>
        </w:rPr>
        <w:t> </w:t>
      </w:r>
      <w:r w:rsidRPr="002215E6">
        <w:rPr>
          <w:szCs w:val="24"/>
        </w:rPr>
        <w:t> </w:t>
      </w:r>
      <w:r w:rsidRPr="002215E6">
        <w:rPr>
          <w:szCs w:val="24"/>
        </w:rPr>
        <w:t> </w:t>
      </w:r>
      <w:r w:rsidRPr="002215E6">
        <w:rPr>
          <w:szCs w:val="24"/>
        </w:rPr>
        <w:fldChar w:fldCharType="end"/>
      </w:r>
      <w:r w:rsidRPr="002215E6">
        <w:rPr>
          <w:szCs w:val="24"/>
        </w:rPr>
        <w:t>»</w:t>
      </w:r>
      <w:r w:rsidRPr="002215E6">
        <w:rPr>
          <w:szCs w:val="24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2215E6">
        <w:rPr>
          <w:szCs w:val="24"/>
        </w:rPr>
        <w:instrText xml:space="preserve"> FORMTEXT </w:instrText>
      </w:r>
      <w:r w:rsidRPr="002215E6">
        <w:rPr>
          <w:szCs w:val="24"/>
        </w:rPr>
      </w:r>
      <w:r w:rsidRPr="002215E6">
        <w:rPr>
          <w:szCs w:val="24"/>
        </w:rPr>
        <w:fldChar w:fldCharType="separate"/>
      </w:r>
      <w:r w:rsidRPr="002215E6">
        <w:rPr>
          <w:szCs w:val="24"/>
        </w:rPr>
        <w:t> </w:t>
      </w:r>
      <w:r w:rsidRPr="002215E6">
        <w:rPr>
          <w:szCs w:val="24"/>
        </w:rPr>
        <w:t> </w:t>
      </w:r>
      <w:r w:rsidRPr="002215E6">
        <w:rPr>
          <w:szCs w:val="24"/>
        </w:rPr>
        <w:t> </w:t>
      </w:r>
      <w:r w:rsidRPr="002215E6">
        <w:rPr>
          <w:szCs w:val="24"/>
        </w:rPr>
        <w:t> </w:t>
      </w:r>
      <w:r w:rsidRPr="002215E6">
        <w:rPr>
          <w:szCs w:val="24"/>
        </w:rPr>
        <w:t> </w:t>
      </w:r>
      <w:r w:rsidRPr="002215E6">
        <w:rPr>
          <w:szCs w:val="24"/>
        </w:rPr>
        <w:fldChar w:fldCharType="end"/>
      </w:r>
      <w:r w:rsidRPr="002215E6">
        <w:rPr>
          <w:szCs w:val="24"/>
        </w:rPr>
        <w:t>2021 г.   _______________ (_________________________________)</w:t>
      </w:r>
    </w:p>
    <w:p w:rsidR="00725C3B" w:rsidRPr="002215E6" w:rsidRDefault="002215E6" w:rsidP="002215E6">
      <w:pPr>
        <w:tabs>
          <w:tab w:val="clear" w:pos="1134"/>
        </w:tabs>
        <w:kinsoku/>
        <w:overflowPunct/>
        <w:autoSpaceDE/>
        <w:autoSpaceDN/>
        <w:ind w:firstLine="0"/>
        <w:rPr>
          <w:szCs w:val="24"/>
        </w:rPr>
      </w:pPr>
      <w:r w:rsidRPr="002215E6">
        <w:rPr>
          <w:szCs w:val="24"/>
        </w:rPr>
        <w:t>М.П.                                            (</w:t>
      </w:r>
      <w:proofErr w:type="gramStart"/>
      <w:r w:rsidRPr="002215E6">
        <w:rPr>
          <w:szCs w:val="24"/>
        </w:rPr>
        <w:t xml:space="preserve">подпись)   </w:t>
      </w:r>
      <w:proofErr w:type="gramEnd"/>
      <w:r w:rsidRPr="002215E6">
        <w:rPr>
          <w:szCs w:val="24"/>
        </w:rPr>
        <w:t xml:space="preserve">                    Должность, ФИО</w:t>
      </w:r>
    </w:p>
    <w:sectPr w:rsidR="00725C3B" w:rsidRPr="002215E6" w:rsidSect="00725C3B">
      <w:headerReference w:type="default" r:id="rId7"/>
      <w:headerReference w:type="first" r:id="rId8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5988" w:rsidRDefault="00185988">
      <w:r>
        <w:separator/>
      </w:r>
    </w:p>
  </w:endnote>
  <w:endnote w:type="continuationSeparator" w:id="0">
    <w:p w:rsidR="00185988" w:rsidRDefault="00185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ultant">
    <w:altName w:val="MS Gothic"/>
    <w:charset w:val="80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5988" w:rsidRDefault="00185988">
      <w:r>
        <w:separator/>
      </w:r>
    </w:p>
  </w:footnote>
  <w:footnote w:type="continuationSeparator" w:id="0">
    <w:p w:rsidR="00185988" w:rsidRDefault="001859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0516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26F00670"/>
    <w:multiLevelType w:val="multilevel"/>
    <w:tmpl w:val="C7E424F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ascii="Times New Roman" w:hAnsi="Times New Roman" w:cs="Times New Roman"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5B1E4D58"/>
    <w:multiLevelType w:val="hybridMultilevel"/>
    <w:tmpl w:val="531E4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983D27"/>
    <w:multiLevelType w:val="hybridMultilevel"/>
    <w:tmpl w:val="969432EC"/>
    <w:lvl w:ilvl="0" w:tplc="CD327F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29D7D07"/>
    <w:multiLevelType w:val="multilevel"/>
    <w:tmpl w:val="AFC21D7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" w15:restartNumberingAfterBreak="0">
    <w:nsid w:val="6B754822"/>
    <w:multiLevelType w:val="multilevel"/>
    <w:tmpl w:val="FD44E74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6C716EBA"/>
    <w:multiLevelType w:val="multilevel"/>
    <w:tmpl w:val="E3524676"/>
    <w:lvl w:ilvl="0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0" w:hanging="57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8" w15:restartNumberingAfterBreak="0">
    <w:nsid w:val="6F347092"/>
    <w:multiLevelType w:val="hybridMultilevel"/>
    <w:tmpl w:val="C4A231D2"/>
    <w:lvl w:ilvl="0" w:tplc="79FAFF7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0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1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  <w:rPr>
        <w:rFonts w:cs="Times New Roman"/>
      </w:r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3"/>
  </w:num>
  <w:num w:numId="5">
    <w:abstractNumId w:val="2"/>
  </w:num>
  <w:num w:numId="6">
    <w:abstractNumId w:val="5"/>
  </w:num>
  <w:num w:numId="7">
    <w:abstractNumId w:val="4"/>
  </w:num>
  <w:num w:numId="8">
    <w:abstractNumId w:val="6"/>
  </w:num>
  <w:num w:numId="9">
    <w:abstractNumId w:val="7"/>
  </w:num>
  <w:num w:numId="10">
    <w:abstractNumId w:val="8"/>
    <w:lvlOverride w:ilvl="0">
      <w:lvl w:ilvl="0" w:tplc="79FAFF7E">
        <w:start w:val="1"/>
        <w:numFmt w:val="decimal"/>
        <w:lvlText w:val="%1."/>
        <w:lvlJc w:val="left"/>
        <w:pPr>
          <w:ind w:left="1077" w:hanging="368"/>
        </w:pPr>
        <w:rPr>
          <w:rFonts w:cs="Times New Roman" w:hint="default"/>
          <w:b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3278F"/>
    <w:rsid w:val="00041B72"/>
    <w:rsid w:val="00044FBA"/>
    <w:rsid w:val="00052D57"/>
    <w:rsid w:val="000747B3"/>
    <w:rsid w:val="000867DA"/>
    <w:rsid w:val="000C1E93"/>
    <w:rsid w:val="000C7E6B"/>
    <w:rsid w:val="000F12A9"/>
    <w:rsid w:val="000F57EA"/>
    <w:rsid w:val="00106556"/>
    <w:rsid w:val="001429CA"/>
    <w:rsid w:val="00156CB0"/>
    <w:rsid w:val="00157C4C"/>
    <w:rsid w:val="0016314D"/>
    <w:rsid w:val="00175051"/>
    <w:rsid w:val="00185988"/>
    <w:rsid w:val="00195303"/>
    <w:rsid w:val="001B40FD"/>
    <w:rsid w:val="001C3E1E"/>
    <w:rsid w:val="001D1D78"/>
    <w:rsid w:val="001F3632"/>
    <w:rsid w:val="00210846"/>
    <w:rsid w:val="002215E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A1185"/>
    <w:rsid w:val="003D5B8D"/>
    <w:rsid w:val="003E5BC5"/>
    <w:rsid w:val="003E7B91"/>
    <w:rsid w:val="003F3850"/>
    <w:rsid w:val="003F6B39"/>
    <w:rsid w:val="00437AFE"/>
    <w:rsid w:val="004572BD"/>
    <w:rsid w:val="00462E1A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1855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25C3B"/>
    <w:rsid w:val="007511FB"/>
    <w:rsid w:val="00787A46"/>
    <w:rsid w:val="00790CBE"/>
    <w:rsid w:val="007A5E1F"/>
    <w:rsid w:val="007F28B7"/>
    <w:rsid w:val="007F4ABE"/>
    <w:rsid w:val="00807137"/>
    <w:rsid w:val="00813C1C"/>
    <w:rsid w:val="008344DA"/>
    <w:rsid w:val="00835E2F"/>
    <w:rsid w:val="00890C10"/>
    <w:rsid w:val="008B0E97"/>
    <w:rsid w:val="008E0DBE"/>
    <w:rsid w:val="008F2D53"/>
    <w:rsid w:val="009546FF"/>
    <w:rsid w:val="0099006A"/>
    <w:rsid w:val="009A1E77"/>
    <w:rsid w:val="009C0F21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220A4"/>
    <w:rsid w:val="00C24B3F"/>
    <w:rsid w:val="00CB7C51"/>
    <w:rsid w:val="00CD5728"/>
    <w:rsid w:val="00D57DE4"/>
    <w:rsid w:val="00E13219"/>
    <w:rsid w:val="00E66069"/>
    <w:rsid w:val="00E703D0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FF04F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03278F"/>
    <w:pPr>
      <w:keepNext/>
      <w:tabs>
        <w:tab w:val="clear" w:pos="1134"/>
      </w:tabs>
      <w:kinsoku/>
      <w:overflowPunct/>
      <w:autoSpaceDE/>
      <w:autoSpaceDN/>
      <w:spacing w:before="240" w:after="60"/>
      <w:ind w:firstLine="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7">
    <w:name w:val="heading 7"/>
    <w:basedOn w:val="a"/>
    <w:next w:val="a"/>
    <w:link w:val="70"/>
    <w:qFormat/>
    <w:rsid w:val="0003278F"/>
    <w:pPr>
      <w:keepNext/>
      <w:tabs>
        <w:tab w:val="clear" w:pos="1134"/>
      </w:tabs>
      <w:kinsoku/>
      <w:overflowPunct/>
      <w:autoSpaceDE/>
      <w:autoSpaceDN/>
      <w:ind w:firstLine="0"/>
      <w:jc w:val="left"/>
      <w:outlineLvl w:val="6"/>
    </w:pPr>
    <w:rPr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3278F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70">
    <w:name w:val="Заголовок 7 Знак"/>
    <w:basedOn w:val="a0"/>
    <w:link w:val="7"/>
    <w:rsid w:val="0003278F"/>
    <w:rPr>
      <w:rFonts w:ascii="Times New Roman" w:eastAsia="Times New Roman" w:hAnsi="Times New Roman" w:cs="Times New Roman"/>
      <w:b/>
      <w:color w:val="00000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3278F"/>
  </w:style>
  <w:style w:type="paragraph" w:customStyle="1" w:styleId="12">
    <w:name w:val="Обычный1"/>
    <w:rsid w:val="0003278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ConsNormal">
    <w:name w:val="ConsNormal"/>
    <w:rsid w:val="0003278F"/>
    <w:pPr>
      <w:spacing w:after="0" w:line="240" w:lineRule="auto"/>
      <w:ind w:firstLine="720"/>
    </w:pPr>
    <w:rPr>
      <w:rFonts w:ascii="Consultant" w:eastAsia="Times New Roman" w:hAnsi="Consultant" w:cs="Times New Roman"/>
      <w:snapToGrid w:val="0"/>
      <w:sz w:val="20"/>
      <w:szCs w:val="20"/>
      <w:lang w:eastAsia="ru-RU"/>
    </w:rPr>
  </w:style>
  <w:style w:type="paragraph" w:customStyle="1" w:styleId="210">
    <w:name w:val="Основной текст с отступом 21"/>
    <w:basedOn w:val="12"/>
    <w:rsid w:val="0003278F"/>
    <w:pPr>
      <w:widowControl w:val="0"/>
      <w:ind w:firstLine="720"/>
      <w:jc w:val="both"/>
    </w:pPr>
    <w:rPr>
      <w:sz w:val="24"/>
    </w:rPr>
  </w:style>
  <w:style w:type="character" w:customStyle="1" w:styleId="FontStyle11">
    <w:name w:val="Font Style11"/>
    <w:rsid w:val="0003278F"/>
    <w:rPr>
      <w:rFonts w:ascii="Times New Roman" w:hAnsi="Times New Roman" w:cs="Times New Roman"/>
      <w:sz w:val="22"/>
      <w:szCs w:val="22"/>
    </w:rPr>
  </w:style>
  <w:style w:type="character" w:styleId="ac">
    <w:name w:val="annotation reference"/>
    <w:rsid w:val="0003278F"/>
    <w:rPr>
      <w:sz w:val="16"/>
      <w:szCs w:val="16"/>
    </w:rPr>
  </w:style>
  <w:style w:type="paragraph" w:styleId="ad">
    <w:name w:val="annotation text"/>
    <w:basedOn w:val="a"/>
    <w:link w:val="ae"/>
    <w:rsid w:val="0003278F"/>
    <w:pPr>
      <w:tabs>
        <w:tab w:val="clear" w:pos="1134"/>
      </w:tabs>
      <w:kinsoku/>
      <w:overflowPunct/>
      <w:autoSpaceDE/>
      <w:autoSpaceDN/>
      <w:ind w:firstLine="0"/>
      <w:jc w:val="left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0327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rsid w:val="0003278F"/>
    <w:rPr>
      <w:b/>
      <w:bCs/>
    </w:rPr>
  </w:style>
  <w:style w:type="character" w:customStyle="1" w:styleId="af0">
    <w:name w:val="Тема примечания Знак"/>
    <w:basedOn w:val="ae"/>
    <w:link w:val="af"/>
    <w:rsid w:val="0003278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rsid w:val="0003278F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Tahoma" w:hAnsi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rsid w:val="0003278F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af3">
    <w:name w:val="Стиль"/>
    <w:rsid w:val="0003278F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4"/>
      <w:szCs w:val="24"/>
      <w:lang w:eastAsia="ar-SA"/>
    </w:rPr>
  </w:style>
  <w:style w:type="character" w:customStyle="1" w:styleId="FontStyle23">
    <w:name w:val="Font Style23"/>
    <w:uiPriority w:val="99"/>
    <w:rsid w:val="0003278F"/>
    <w:rPr>
      <w:rFonts w:ascii="Arial" w:hAnsi="Arial" w:cs="Arial"/>
      <w:sz w:val="20"/>
      <w:szCs w:val="20"/>
    </w:rPr>
  </w:style>
  <w:style w:type="paragraph" w:customStyle="1" w:styleId="af4">
    <w:name w:val="Знак"/>
    <w:basedOn w:val="a"/>
    <w:rsid w:val="0003278F"/>
    <w:pPr>
      <w:tabs>
        <w:tab w:val="clear" w:pos="1134"/>
      </w:tabs>
      <w:kinsoku/>
      <w:overflowPunct/>
      <w:autoSpaceDE/>
      <w:autoSpaceDN/>
      <w:spacing w:after="160" w:line="240" w:lineRule="exact"/>
      <w:ind w:firstLine="0"/>
      <w:jc w:val="left"/>
    </w:pPr>
    <w:rPr>
      <w:rFonts w:ascii="Verdana" w:hAnsi="Verdana"/>
      <w:szCs w:val="24"/>
      <w:lang w:val="en-US" w:eastAsia="en-US"/>
    </w:rPr>
  </w:style>
  <w:style w:type="paragraph" w:styleId="af5">
    <w:name w:val="Title"/>
    <w:basedOn w:val="a"/>
    <w:link w:val="af6"/>
    <w:qFormat/>
    <w:rsid w:val="0003278F"/>
    <w:pPr>
      <w:tabs>
        <w:tab w:val="clear" w:pos="1134"/>
        <w:tab w:val="left" w:pos="3280"/>
      </w:tabs>
      <w:kinsoku/>
      <w:overflowPunct/>
      <w:autoSpaceDE/>
      <w:autoSpaceDN/>
      <w:ind w:firstLine="0"/>
      <w:jc w:val="center"/>
    </w:pPr>
    <w:rPr>
      <w:b/>
      <w:bCs/>
      <w:sz w:val="32"/>
      <w:szCs w:val="24"/>
    </w:rPr>
  </w:style>
  <w:style w:type="character" w:customStyle="1" w:styleId="af6">
    <w:name w:val="Заголовок Знак"/>
    <w:basedOn w:val="a0"/>
    <w:link w:val="af5"/>
    <w:rsid w:val="0003278F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Style14">
    <w:name w:val="Style14"/>
    <w:basedOn w:val="a"/>
    <w:uiPriority w:val="99"/>
    <w:rsid w:val="0003278F"/>
    <w:pPr>
      <w:widowControl w:val="0"/>
      <w:tabs>
        <w:tab w:val="clear" w:pos="1134"/>
      </w:tabs>
      <w:kinsoku/>
      <w:overflowPunct/>
      <w:adjustRightInd w:val="0"/>
      <w:spacing w:line="256" w:lineRule="exact"/>
      <w:ind w:hanging="344"/>
    </w:pPr>
    <w:rPr>
      <w:szCs w:val="24"/>
    </w:rPr>
  </w:style>
  <w:style w:type="paragraph" w:customStyle="1" w:styleId="Style15">
    <w:name w:val="Style15"/>
    <w:basedOn w:val="a"/>
    <w:uiPriority w:val="99"/>
    <w:rsid w:val="0003278F"/>
    <w:pPr>
      <w:widowControl w:val="0"/>
      <w:tabs>
        <w:tab w:val="clear" w:pos="1134"/>
      </w:tabs>
      <w:kinsoku/>
      <w:overflowPunct/>
      <w:adjustRightInd w:val="0"/>
      <w:spacing w:line="244" w:lineRule="exact"/>
      <w:ind w:firstLine="0"/>
    </w:pPr>
    <w:rPr>
      <w:szCs w:val="24"/>
    </w:rPr>
  </w:style>
  <w:style w:type="paragraph" w:customStyle="1" w:styleId="Style16">
    <w:name w:val="Style16"/>
    <w:basedOn w:val="a"/>
    <w:uiPriority w:val="99"/>
    <w:rsid w:val="0003278F"/>
    <w:pPr>
      <w:widowControl w:val="0"/>
      <w:tabs>
        <w:tab w:val="clear" w:pos="1134"/>
      </w:tabs>
      <w:kinsoku/>
      <w:overflowPunct/>
      <w:adjustRightInd w:val="0"/>
      <w:spacing w:line="251" w:lineRule="exact"/>
      <w:ind w:firstLine="0"/>
    </w:pPr>
    <w:rPr>
      <w:szCs w:val="24"/>
    </w:rPr>
  </w:style>
  <w:style w:type="paragraph" w:customStyle="1" w:styleId="Style20">
    <w:name w:val="Style20"/>
    <w:basedOn w:val="a"/>
    <w:uiPriority w:val="99"/>
    <w:rsid w:val="0003278F"/>
    <w:pPr>
      <w:widowControl w:val="0"/>
      <w:tabs>
        <w:tab w:val="clear" w:pos="1134"/>
      </w:tabs>
      <w:kinsoku/>
      <w:overflowPunct/>
      <w:adjustRightInd w:val="0"/>
      <w:ind w:firstLine="0"/>
      <w:jc w:val="left"/>
    </w:pPr>
    <w:rPr>
      <w:szCs w:val="24"/>
    </w:rPr>
  </w:style>
  <w:style w:type="character" w:customStyle="1" w:styleId="FontStyle46">
    <w:name w:val="Font Style46"/>
    <w:basedOn w:val="a0"/>
    <w:rsid w:val="0003278F"/>
    <w:rPr>
      <w:rFonts w:ascii="Arial" w:hAnsi="Arial" w:cs="Arial"/>
      <w:sz w:val="20"/>
      <w:szCs w:val="20"/>
    </w:rPr>
  </w:style>
  <w:style w:type="character" w:customStyle="1" w:styleId="FontStyle48">
    <w:name w:val="Font Style48"/>
    <w:basedOn w:val="a0"/>
    <w:uiPriority w:val="99"/>
    <w:rsid w:val="0003278F"/>
    <w:rPr>
      <w:rFonts w:ascii="Arial" w:hAnsi="Arial" w:cs="Arial"/>
      <w:i/>
      <w:iCs/>
      <w:sz w:val="20"/>
      <w:szCs w:val="20"/>
    </w:rPr>
  </w:style>
  <w:style w:type="paragraph" w:styleId="23">
    <w:name w:val="toc 2"/>
    <w:basedOn w:val="a"/>
    <w:next w:val="a"/>
    <w:autoRedefine/>
    <w:uiPriority w:val="39"/>
    <w:rsid w:val="0003278F"/>
    <w:pPr>
      <w:tabs>
        <w:tab w:val="clear" w:pos="1134"/>
        <w:tab w:val="right" w:leader="dot" w:pos="9457"/>
        <w:tab w:val="right" w:leader="dot" w:pos="9498"/>
      </w:tabs>
      <w:kinsoku/>
      <w:overflowPunct/>
      <w:autoSpaceDE/>
      <w:autoSpaceDN/>
      <w:spacing w:after="120"/>
      <w:ind w:left="426" w:firstLine="0"/>
      <w:jc w:val="left"/>
    </w:pPr>
    <w:rPr>
      <w:rFonts w:ascii="Arial" w:eastAsia="Calibri" w:hAnsi="Arial"/>
      <w:b/>
      <w:bCs/>
      <w:sz w:val="18"/>
      <w:szCs w:val="20"/>
      <w:lang w:eastAsia="en-US"/>
    </w:rPr>
  </w:style>
  <w:style w:type="paragraph" w:customStyle="1" w:styleId="Style23">
    <w:name w:val="Style23"/>
    <w:basedOn w:val="a"/>
    <w:uiPriority w:val="99"/>
    <w:rsid w:val="0003278F"/>
    <w:pPr>
      <w:widowControl w:val="0"/>
      <w:tabs>
        <w:tab w:val="clear" w:pos="1134"/>
      </w:tabs>
      <w:kinsoku/>
      <w:overflowPunct/>
      <w:adjustRightInd w:val="0"/>
      <w:spacing w:line="258" w:lineRule="exact"/>
      <w:ind w:hanging="344"/>
      <w:jc w:val="left"/>
    </w:pPr>
    <w:rPr>
      <w:szCs w:val="24"/>
    </w:rPr>
  </w:style>
  <w:style w:type="paragraph" w:customStyle="1" w:styleId="Style25">
    <w:name w:val="Style25"/>
    <w:basedOn w:val="a"/>
    <w:uiPriority w:val="99"/>
    <w:rsid w:val="0003278F"/>
    <w:pPr>
      <w:widowControl w:val="0"/>
      <w:tabs>
        <w:tab w:val="clear" w:pos="1134"/>
      </w:tabs>
      <w:kinsoku/>
      <w:overflowPunct/>
      <w:adjustRightInd w:val="0"/>
      <w:spacing w:line="247" w:lineRule="exact"/>
      <w:ind w:firstLine="0"/>
      <w:jc w:val="left"/>
    </w:pPr>
    <w:rPr>
      <w:szCs w:val="24"/>
    </w:rPr>
  </w:style>
  <w:style w:type="character" w:customStyle="1" w:styleId="FontStyle49">
    <w:name w:val="Font Style49"/>
    <w:basedOn w:val="a0"/>
    <w:uiPriority w:val="99"/>
    <w:rsid w:val="0003278F"/>
    <w:rPr>
      <w:rFonts w:ascii="Arial" w:hAnsi="Arial" w:cs="Arial"/>
      <w:i/>
      <w:iCs/>
      <w:sz w:val="20"/>
      <w:szCs w:val="20"/>
    </w:rPr>
  </w:style>
  <w:style w:type="character" w:customStyle="1" w:styleId="FontStyle54">
    <w:name w:val="Font Style54"/>
    <w:basedOn w:val="a0"/>
    <w:uiPriority w:val="99"/>
    <w:rsid w:val="0003278F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">
    <w:name w:val="Style2"/>
    <w:basedOn w:val="a"/>
    <w:rsid w:val="0003278F"/>
    <w:pPr>
      <w:widowControl w:val="0"/>
      <w:tabs>
        <w:tab w:val="clear" w:pos="1134"/>
      </w:tabs>
      <w:kinsoku/>
      <w:overflowPunct/>
      <w:adjustRightInd w:val="0"/>
      <w:spacing w:line="221" w:lineRule="exact"/>
      <w:ind w:firstLine="0"/>
      <w:jc w:val="left"/>
    </w:pPr>
    <w:rPr>
      <w:szCs w:val="24"/>
    </w:rPr>
  </w:style>
  <w:style w:type="paragraph" w:styleId="af7">
    <w:name w:val="header"/>
    <w:basedOn w:val="a"/>
    <w:link w:val="af8"/>
    <w:uiPriority w:val="99"/>
    <w:rsid w:val="0003278F"/>
    <w:pPr>
      <w:tabs>
        <w:tab w:val="clear" w:pos="1134"/>
        <w:tab w:val="center" w:pos="4677"/>
        <w:tab w:val="right" w:pos="9355"/>
      </w:tabs>
      <w:kinsoku/>
      <w:overflowPunct/>
      <w:autoSpaceDE/>
      <w:autoSpaceDN/>
      <w:ind w:firstLine="0"/>
      <w:jc w:val="left"/>
    </w:pPr>
    <w:rPr>
      <w:szCs w:val="24"/>
    </w:rPr>
  </w:style>
  <w:style w:type="character" w:customStyle="1" w:styleId="af8">
    <w:name w:val="Верхний колонтитул Знак"/>
    <w:basedOn w:val="a0"/>
    <w:link w:val="af7"/>
    <w:uiPriority w:val="99"/>
    <w:rsid w:val="000327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rsid w:val="0003278F"/>
    <w:pPr>
      <w:tabs>
        <w:tab w:val="clear" w:pos="1134"/>
        <w:tab w:val="center" w:pos="4677"/>
        <w:tab w:val="right" w:pos="9355"/>
      </w:tabs>
      <w:kinsoku/>
      <w:overflowPunct/>
      <w:autoSpaceDE/>
      <w:autoSpaceDN/>
      <w:ind w:firstLine="0"/>
      <w:jc w:val="left"/>
    </w:pPr>
    <w:rPr>
      <w:szCs w:val="24"/>
    </w:rPr>
  </w:style>
  <w:style w:type="character" w:customStyle="1" w:styleId="afa">
    <w:name w:val="Нижний колонтитул Знак"/>
    <w:basedOn w:val="a0"/>
    <w:link w:val="af9"/>
    <w:uiPriority w:val="99"/>
    <w:rsid w:val="000327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Абзац списка1"/>
    <w:basedOn w:val="a"/>
    <w:uiPriority w:val="72"/>
    <w:qFormat/>
    <w:rsid w:val="0003278F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rFonts w:ascii="Arial" w:hAnsi="Arial"/>
      <w:szCs w:val="24"/>
    </w:rPr>
  </w:style>
  <w:style w:type="character" w:customStyle="1" w:styleId="FontStyle16">
    <w:name w:val="Font Style16"/>
    <w:uiPriority w:val="99"/>
    <w:rsid w:val="0003278F"/>
    <w:rPr>
      <w:rFonts w:ascii="Times New Roman" w:hAnsi="Times New Roman" w:cs="Times New Roman"/>
      <w:sz w:val="20"/>
      <w:szCs w:val="20"/>
    </w:rPr>
  </w:style>
  <w:style w:type="character" w:customStyle="1" w:styleId="apple-converted-space">
    <w:name w:val="apple-converted-space"/>
    <w:basedOn w:val="a0"/>
    <w:rsid w:val="0003278F"/>
  </w:style>
  <w:style w:type="paragraph" w:styleId="afb">
    <w:name w:val="Body Text Indent"/>
    <w:basedOn w:val="a"/>
    <w:link w:val="afc"/>
    <w:uiPriority w:val="99"/>
    <w:rsid w:val="0003278F"/>
    <w:pPr>
      <w:tabs>
        <w:tab w:val="clear" w:pos="1134"/>
      </w:tabs>
      <w:kinsoku/>
      <w:overflowPunct/>
      <w:autoSpaceDE/>
      <w:autoSpaceDN/>
      <w:ind w:firstLine="720"/>
    </w:pPr>
    <w:rPr>
      <w:sz w:val="20"/>
      <w:szCs w:val="20"/>
    </w:rPr>
  </w:style>
  <w:style w:type="character" w:customStyle="1" w:styleId="afc">
    <w:name w:val="Основной текст с отступом Знак"/>
    <w:basedOn w:val="a0"/>
    <w:link w:val="afb"/>
    <w:uiPriority w:val="99"/>
    <w:rsid w:val="000327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Block Text"/>
    <w:basedOn w:val="a"/>
    <w:uiPriority w:val="99"/>
    <w:rsid w:val="0003278F"/>
    <w:pPr>
      <w:tabs>
        <w:tab w:val="clear" w:pos="1134"/>
      </w:tabs>
      <w:kinsoku/>
      <w:overflowPunct/>
      <w:autoSpaceDE/>
      <w:autoSpaceDN/>
      <w:spacing w:after="120"/>
      <w:ind w:left="4820" w:right="-766" w:firstLine="0"/>
      <w:jc w:val="left"/>
    </w:pPr>
    <w:rPr>
      <w:szCs w:val="20"/>
    </w:rPr>
  </w:style>
  <w:style w:type="paragraph" w:customStyle="1" w:styleId="Paragraph1n">
    <w:name w:val="Paragraph1n"/>
    <w:basedOn w:val="a"/>
    <w:rsid w:val="0003278F"/>
    <w:pPr>
      <w:widowControl w:val="0"/>
      <w:tabs>
        <w:tab w:val="clear" w:pos="1134"/>
        <w:tab w:val="left" w:pos="720"/>
      </w:tabs>
      <w:kinsoku/>
      <w:adjustRightInd w:val="0"/>
      <w:spacing w:after="120"/>
      <w:ind w:left="360" w:hanging="360"/>
      <w:jc w:val="left"/>
      <w:textAlignment w:val="baseline"/>
    </w:pPr>
    <w:rPr>
      <w:rFonts w:ascii="Arial" w:hAnsi="Arial"/>
      <w:color w:val="000000"/>
      <w:sz w:val="20"/>
      <w:szCs w:val="20"/>
      <w:lang w:val="en-US" w:eastAsia="en-US"/>
    </w:rPr>
  </w:style>
  <w:style w:type="paragraph" w:customStyle="1" w:styleId="-3">
    <w:name w:val="Пункт-3 подзаголовок"/>
    <w:basedOn w:val="a"/>
    <w:rsid w:val="0003278F"/>
    <w:pPr>
      <w:keepNext/>
      <w:numPr>
        <w:ilvl w:val="2"/>
      </w:numPr>
      <w:tabs>
        <w:tab w:val="clear" w:pos="1134"/>
        <w:tab w:val="left" w:pos="1701"/>
        <w:tab w:val="num" w:pos="1843"/>
      </w:tabs>
      <w:spacing w:before="360" w:after="120" w:line="288" w:lineRule="auto"/>
      <w:ind w:left="142" w:firstLine="567"/>
      <w:outlineLvl w:val="2"/>
    </w:pPr>
    <w:rPr>
      <w:b/>
      <w:sz w:val="28"/>
    </w:rPr>
  </w:style>
  <w:style w:type="paragraph" w:styleId="31">
    <w:name w:val="Body Text 3"/>
    <w:basedOn w:val="a"/>
    <w:link w:val="32"/>
    <w:unhideWhenUsed/>
    <w:rsid w:val="0003278F"/>
    <w:pPr>
      <w:tabs>
        <w:tab w:val="clear" w:pos="1134"/>
      </w:tabs>
      <w:kinsoku/>
      <w:overflowPunct/>
      <w:autoSpaceDE/>
      <w:autoSpaceDN/>
      <w:spacing w:after="120"/>
      <w:ind w:firstLine="0"/>
      <w:jc w:val="left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3278F"/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24">
    <w:name w:val="Нет списка2"/>
    <w:next w:val="a2"/>
    <w:uiPriority w:val="99"/>
    <w:semiHidden/>
    <w:unhideWhenUsed/>
    <w:rsid w:val="009C0F21"/>
  </w:style>
  <w:style w:type="numbering" w:customStyle="1" w:styleId="33">
    <w:name w:val="Нет списка3"/>
    <w:next w:val="a2"/>
    <w:uiPriority w:val="99"/>
    <w:semiHidden/>
    <w:unhideWhenUsed/>
    <w:rsid w:val="002215E6"/>
  </w:style>
  <w:style w:type="paragraph" w:styleId="afe">
    <w:name w:val="Revision"/>
    <w:hidden/>
    <w:uiPriority w:val="99"/>
    <w:semiHidden/>
    <w:rsid w:val="002215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">
    <w:name w:val="Основной текст_"/>
    <w:link w:val="25"/>
    <w:uiPriority w:val="99"/>
    <w:locked/>
    <w:rsid w:val="002215E6"/>
    <w:rPr>
      <w:shd w:val="clear" w:color="auto" w:fill="FFFFFF"/>
    </w:rPr>
  </w:style>
  <w:style w:type="paragraph" w:customStyle="1" w:styleId="25">
    <w:name w:val="Основной текст2"/>
    <w:basedOn w:val="a"/>
    <w:link w:val="aff"/>
    <w:uiPriority w:val="99"/>
    <w:rsid w:val="002215E6"/>
    <w:pPr>
      <w:shd w:val="clear" w:color="auto" w:fill="FFFFFF"/>
      <w:tabs>
        <w:tab w:val="clear" w:pos="1134"/>
      </w:tabs>
      <w:kinsoku/>
      <w:overflowPunct/>
      <w:autoSpaceDE/>
      <w:autoSpaceDN/>
      <w:spacing w:line="264" w:lineRule="exact"/>
      <w:ind w:firstLine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49">
    <w:name w:val="Стиль49"/>
    <w:basedOn w:val="a"/>
    <w:uiPriority w:val="99"/>
    <w:rsid w:val="002215E6"/>
    <w:pPr>
      <w:tabs>
        <w:tab w:val="clear" w:pos="1134"/>
      </w:tabs>
      <w:kinsoku/>
      <w:overflowPunct/>
      <w:autoSpaceDE/>
      <w:autoSpaceDN/>
      <w:ind w:left="57" w:firstLine="0"/>
    </w:pPr>
    <w:rPr>
      <w:szCs w:val="20"/>
      <w:lang w:eastAsia="en-US"/>
    </w:rPr>
  </w:style>
  <w:style w:type="paragraph" w:styleId="aff0">
    <w:name w:val="Normal (Web)"/>
    <w:basedOn w:val="a"/>
    <w:uiPriority w:val="99"/>
    <w:rsid w:val="002215E6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character" w:customStyle="1" w:styleId="rvts6">
    <w:name w:val="rvts6"/>
    <w:rsid w:val="002215E6"/>
  </w:style>
  <w:style w:type="character" w:customStyle="1" w:styleId="26">
    <w:name w:val="Основной текст (2)_"/>
    <w:basedOn w:val="a0"/>
    <w:link w:val="27"/>
    <w:locked/>
    <w:rsid w:val="002215E6"/>
    <w:rPr>
      <w:shd w:val="clear" w:color="auto" w:fill="FFFFFF"/>
    </w:rPr>
  </w:style>
  <w:style w:type="paragraph" w:customStyle="1" w:styleId="27">
    <w:name w:val="Основной текст (2)"/>
    <w:basedOn w:val="a"/>
    <w:link w:val="26"/>
    <w:rsid w:val="002215E6"/>
    <w:pPr>
      <w:widowControl w:val="0"/>
      <w:shd w:val="clear" w:color="auto" w:fill="FFFFFF"/>
      <w:tabs>
        <w:tab w:val="clear" w:pos="1134"/>
      </w:tabs>
      <w:kinsoku/>
      <w:overflowPunct/>
      <w:autoSpaceDE/>
      <w:autoSpaceDN/>
      <w:spacing w:line="456" w:lineRule="exact"/>
      <w:ind w:firstLine="0"/>
      <w:jc w:val="righ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4">
    <w:name w:val="Сетка таблицы1"/>
    <w:basedOn w:val="a1"/>
    <w:next w:val="ab"/>
    <w:uiPriority w:val="99"/>
    <w:rsid w:val="002215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17</Pages>
  <Words>7263</Words>
  <Characters>41402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43</cp:revision>
  <dcterms:created xsi:type="dcterms:W3CDTF">2018-07-13T11:25:00Z</dcterms:created>
  <dcterms:modified xsi:type="dcterms:W3CDTF">2021-02-10T07:37:00Z</dcterms:modified>
</cp:coreProperties>
</file>